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67E2" w14:textId="61D61911" w:rsidR="005E79F9" w:rsidRPr="00660788" w:rsidRDefault="002A27A0" w:rsidP="0066078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60788">
        <w:rPr>
          <w:rFonts w:ascii="Calibri" w:hAnsi="Calibri" w:cs="Calibri"/>
          <w:b/>
          <w:bCs/>
          <w:sz w:val="24"/>
          <w:szCs w:val="24"/>
        </w:rPr>
        <w:t>Office Manager</w:t>
      </w:r>
      <w:r w:rsidR="0031296F" w:rsidRPr="00660788">
        <w:rPr>
          <w:rFonts w:ascii="Calibri" w:hAnsi="Calibri" w:cs="Calibri"/>
          <w:b/>
          <w:bCs/>
          <w:sz w:val="24"/>
          <w:szCs w:val="24"/>
        </w:rPr>
        <w:t xml:space="preserve"> (EOB)</w:t>
      </w:r>
    </w:p>
    <w:p w14:paraId="47885D13" w14:textId="5BF36471" w:rsidR="002A27A0" w:rsidRPr="005620BF" w:rsidRDefault="002A27A0" w:rsidP="00660788">
      <w:pPr>
        <w:jc w:val="center"/>
        <w:rPr>
          <w:rFonts w:ascii="Calibri" w:hAnsi="Calibri" w:cs="Calibri"/>
          <w:sz w:val="24"/>
          <w:szCs w:val="24"/>
        </w:rPr>
      </w:pPr>
      <w:r w:rsidRPr="005620BF">
        <w:rPr>
          <w:rFonts w:ascii="Calibri" w:hAnsi="Calibri" w:cs="Calibri"/>
          <w:sz w:val="24"/>
          <w:szCs w:val="24"/>
        </w:rPr>
        <w:t>Pat Conroy MP</w:t>
      </w:r>
      <w:r w:rsidR="005620BF">
        <w:rPr>
          <w:rFonts w:ascii="Calibri" w:hAnsi="Calibri" w:cs="Calibri"/>
          <w:sz w:val="24"/>
          <w:szCs w:val="24"/>
        </w:rPr>
        <w:br/>
      </w:r>
      <w:r w:rsidRPr="005620BF">
        <w:rPr>
          <w:rFonts w:ascii="Calibri" w:hAnsi="Calibri" w:cs="Calibri"/>
          <w:sz w:val="24"/>
          <w:szCs w:val="24"/>
        </w:rPr>
        <w:t>Member for Shortland</w:t>
      </w:r>
      <w:r w:rsidR="005620BF">
        <w:rPr>
          <w:rFonts w:ascii="Calibri" w:hAnsi="Calibri" w:cs="Calibri"/>
          <w:sz w:val="24"/>
          <w:szCs w:val="24"/>
        </w:rPr>
        <w:br/>
        <w:t xml:space="preserve">Minister for </w:t>
      </w:r>
      <w:r w:rsidR="005620BF" w:rsidRPr="005620BF">
        <w:rPr>
          <w:rFonts w:ascii="Calibri" w:hAnsi="Calibri" w:cs="Calibri"/>
          <w:sz w:val="24"/>
          <w:szCs w:val="24"/>
        </w:rPr>
        <w:t>Defence Industry</w:t>
      </w:r>
      <w:r w:rsidR="005620BF">
        <w:rPr>
          <w:rFonts w:ascii="Calibri" w:hAnsi="Calibri" w:cs="Calibri"/>
          <w:sz w:val="24"/>
          <w:szCs w:val="24"/>
        </w:rPr>
        <w:br/>
        <w:t xml:space="preserve">Minister for </w:t>
      </w:r>
      <w:r w:rsidR="005620BF" w:rsidRPr="005620BF">
        <w:rPr>
          <w:rFonts w:ascii="Calibri" w:hAnsi="Calibri" w:cs="Calibri"/>
          <w:sz w:val="24"/>
          <w:szCs w:val="24"/>
        </w:rPr>
        <w:t>Pacific Island Affairs</w:t>
      </w:r>
    </w:p>
    <w:p w14:paraId="2F2EC0DB" w14:textId="1474B296" w:rsidR="005620BF" w:rsidRPr="000A7997" w:rsidRDefault="005620BF" w:rsidP="005620BF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Applications are invited for the full-time ongoing position of Office Manager</w:t>
      </w:r>
      <w:r w:rsidR="00E95FAB">
        <w:rPr>
          <w:rFonts w:ascii="Calibri" w:hAnsi="Calibri" w:cs="Calibri"/>
          <w:sz w:val="24"/>
          <w:szCs w:val="24"/>
        </w:rPr>
        <w:t>, Electorate Officer B (EOB),</w:t>
      </w:r>
      <w:r w:rsidRPr="000A7997">
        <w:rPr>
          <w:rFonts w:ascii="Calibri" w:hAnsi="Calibri" w:cs="Calibri"/>
          <w:sz w:val="24"/>
          <w:szCs w:val="24"/>
        </w:rPr>
        <w:t xml:space="preserve"> in the office of Pat Conroy MP, based in the Member’s Electorate Office in Shortland, NSW. </w:t>
      </w:r>
    </w:p>
    <w:p w14:paraId="46E1D8B8" w14:textId="4E8E3223" w:rsidR="005620BF" w:rsidRPr="000A7997" w:rsidRDefault="005620BF">
      <w:pPr>
        <w:rPr>
          <w:rFonts w:ascii="Calibri" w:hAnsi="Calibri" w:cs="Calibri"/>
          <w:sz w:val="24"/>
          <w:szCs w:val="24"/>
        </w:rPr>
      </w:pPr>
      <w:r w:rsidRPr="005620BF">
        <w:rPr>
          <w:rFonts w:ascii="Calibri" w:hAnsi="Calibri" w:cs="Calibri"/>
          <w:b/>
          <w:bCs/>
          <w:sz w:val="24"/>
          <w:szCs w:val="24"/>
        </w:rPr>
        <w:t>About the position</w:t>
      </w:r>
    </w:p>
    <w:p w14:paraId="663F588F" w14:textId="5CC4E4AE" w:rsidR="002A27A0" w:rsidRPr="000A7997" w:rsidRDefault="002A27A0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The Office is seeking an enthusiastic, professional, and dedicated Office Manager that will be responsible for coordinating the management and administration of the Member’s Electorate Office.</w:t>
      </w:r>
    </w:p>
    <w:p w14:paraId="66C43FD4" w14:textId="5FDD50B6" w:rsidR="002A27A0" w:rsidRPr="000A7997" w:rsidRDefault="002A27A0">
      <w:pPr>
        <w:rPr>
          <w:rFonts w:ascii="Calibri" w:hAnsi="Calibri" w:cs="Calibri"/>
          <w:b/>
          <w:bCs/>
          <w:sz w:val="24"/>
          <w:szCs w:val="24"/>
        </w:rPr>
      </w:pPr>
      <w:r w:rsidRPr="000A7997">
        <w:rPr>
          <w:rFonts w:ascii="Calibri" w:hAnsi="Calibri" w:cs="Calibri"/>
          <w:b/>
          <w:bCs/>
          <w:sz w:val="24"/>
          <w:szCs w:val="24"/>
        </w:rPr>
        <w:t>The duties of this position will include, but are not limited to:</w:t>
      </w:r>
    </w:p>
    <w:p w14:paraId="47A56AFE" w14:textId="06DDFD35" w:rsidR="002A27A0" w:rsidRPr="000A7997" w:rsidRDefault="002A27A0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 xml:space="preserve">Overseeing the general day to day administrative duties of the office including, staff and employment support, diary management, and responding to enquiries </w:t>
      </w:r>
      <w:r w:rsidR="000A7997" w:rsidRPr="000A7997">
        <w:rPr>
          <w:rFonts w:ascii="Calibri" w:hAnsi="Calibri" w:cs="Calibri"/>
          <w:sz w:val="24"/>
          <w:szCs w:val="24"/>
        </w:rPr>
        <w:t>from</w:t>
      </w:r>
      <w:r w:rsidRPr="000A7997">
        <w:rPr>
          <w:rFonts w:ascii="Calibri" w:hAnsi="Calibri" w:cs="Calibri"/>
          <w:sz w:val="24"/>
          <w:szCs w:val="24"/>
        </w:rPr>
        <w:t xml:space="preserve"> the </w:t>
      </w:r>
      <w:proofErr w:type="gramStart"/>
      <w:r w:rsidRPr="000A7997">
        <w:rPr>
          <w:rFonts w:ascii="Calibri" w:hAnsi="Calibri" w:cs="Calibri"/>
          <w:sz w:val="24"/>
          <w:szCs w:val="24"/>
        </w:rPr>
        <w:t>general public</w:t>
      </w:r>
      <w:proofErr w:type="gramEnd"/>
      <w:r w:rsidRPr="000A7997">
        <w:rPr>
          <w:rFonts w:ascii="Calibri" w:hAnsi="Calibri" w:cs="Calibri"/>
          <w:sz w:val="24"/>
          <w:szCs w:val="24"/>
        </w:rPr>
        <w:t>.</w:t>
      </w:r>
    </w:p>
    <w:p w14:paraId="487DCB7F" w14:textId="29729089" w:rsidR="002A27A0" w:rsidRPr="000A7997" w:rsidRDefault="002A27A0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Ensuring office budgets are managed effectively and appropriately in line with departmental guidelines and that vendors are paid promptly.</w:t>
      </w:r>
    </w:p>
    <w:p w14:paraId="2060A582" w14:textId="6CB588F9" w:rsidR="002A27A0" w:rsidRPr="000A7997" w:rsidRDefault="002A27A0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 xml:space="preserve">Providing advice to the Member on </w:t>
      </w:r>
      <w:r w:rsidR="00B05DF5">
        <w:rPr>
          <w:rFonts w:ascii="Calibri" w:hAnsi="Calibri" w:cs="Calibri"/>
          <w:sz w:val="24"/>
          <w:szCs w:val="24"/>
        </w:rPr>
        <w:t xml:space="preserve">all aspects of </w:t>
      </w:r>
      <w:r w:rsidR="003B5C61">
        <w:rPr>
          <w:rFonts w:ascii="Calibri" w:hAnsi="Calibri" w:cs="Calibri"/>
          <w:sz w:val="24"/>
          <w:szCs w:val="24"/>
        </w:rPr>
        <w:t>office and budget management</w:t>
      </w:r>
      <w:r w:rsidRPr="000A7997">
        <w:rPr>
          <w:rFonts w:ascii="Calibri" w:hAnsi="Calibri" w:cs="Calibri"/>
          <w:sz w:val="24"/>
          <w:szCs w:val="24"/>
        </w:rPr>
        <w:t>.</w:t>
      </w:r>
    </w:p>
    <w:p w14:paraId="7C6B7B42" w14:textId="5E87BD66" w:rsidR="002A27A0" w:rsidRPr="000A7997" w:rsidRDefault="002A27A0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 xml:space="preserve">Supporting the Member’s spending of </w:t>
      </w:r>
      <w:r w:rsidR="003D200A" w:rsidRPr="000A7997">
        <w:rPr>
          <w:rFonts w:ascii="Calibri" w:hAnsi="Calibri" w:cs="Calibri"/>
          <w:sz w:val="24"/>
          <w:szCs w:val="24"/>
        </w:rPr>
        <w:t>electorate</w:t>
      </w:r>
      <w:r w:rsidRPr="000A7997">
        <w:rPr>
          <w:rFonts w:ascii="Calibri" w:hAnsi="Calibri" w:cs="Calibri"/>
          <w:sz w:val="24"/>
          <w:szCs w:val="24"/>
        </w:rPr>
        <w:t xml:space="preserve"> allowance over the financial year and keeping an accurate record of expenses.</w:t>
      </w:r>
    </w:p>
    <w:p w14:paraId="67395CCB" w14:textId="028377C2" w:rsidR="002A27A0" w:rsidRPr="000A7997" w:rsidRDefault="000A7997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Overseeing</w:t>
      </w:r>
      <w:r w:rsidR="002A27A0" w:rsidRPr="000A7997">
        <w:rPr>
          <w:rFonts w:ascii="Calibri" w:hAnsi="Calibri" w:cs="Calibri"/>
          <w:sz w:val="24"/>
          <w:szCs w:val="24"/>
        </w:rPr>
        <w:t xml:space="preserve"> the Member</w:t>
      </w:r>
      <w:r w:rsidR="00E95FAB">
        <w:rPr>
          <w:rFonts w:ascii="Calibri" w:hAnsi="Calibri" w:cs="Calibri"/>
          <w:sz w:val="24"/>
          <w:szCs w:val="24"/>
        </w:rPr>
        <w:t>’</w:t>
      </w:r>
      <w:r w:rsidR="002A27A0" w:rsidRPr="000A7997">
        <w:rPr>
          <w:rFonts w:ascii="Calibri" w:hAnsi="Calibri" w:cs="Calibri"/>
          <w:sz w:val="24"/>
          <w:szCs w:val="24"/>
        </w:rPr>
        <w:t xml:space="preserve">s diary, </w:t>
      </w:r>
      <w:r w:rsidR="00FE43AE">
        <w:rPr>
          <w:rFonts w:ascii="Calibri" w:hAnsi="Calibri" w:cs="Calibri"/>
          <w:sz w:val="24"/>
          <w:szCs w:val="24"/>
        </w:rPr>
        <w:t>in</w:t>
      </w:r>
      <w:r w:rsidR="00697ED2">
        <w:rPr>
          <w:rFonts w:ascii="Calibri" w:hAnsi="Calibri" w:cs="Calibri"/>
          <w:sz w:val="24"/>
          <w:szCs w:val="24"/>
        </w:rPr>
        <w:t xml:space="preserve"> </w:t>
      </w:r>
      <w:r w:rsidR="00FE43AE">
        <w:rPr>
          <w:rFonts w:ascii="Calibri" w:hAnsi="Calibri" w:cs="Calibri"/>
          <w:sz w:val="24"/>
          <w:szCs w:val="24"/>
        </w:rPr>
        <w:t>conjunction with the Member’s</w:t>
      </w:r>
      <w:r w:rsidR="003B5C61">
        <w:rPr>
          <w:rFonts w:ascii="Calibri" w:hAnsi="Calibri" w:cs="Calibri"/>
          <w:sz w:val="24"/>
          <w:szCs w:val="24"/>
        </w:rPr>
        <w:t xml:space="preserve"> </w:t>
      </w:r>
      <w:r w:rsidR="00E95FAB">
        <w:rPr>
          <w:rFonts w:ascii="Calibri" w:hAnsi="Calibri" w:cs="Calibri"/>
          <w:sz w:val="24"/>
          <w:szCs w:val="24"/>
        </w:rPr>
        <w:t>P</w:t>
      </w:r>
      <w:r w:rsidR="003B5C61">
        <w:rPr>
          <w:rFonts w:ascii="Calibri" w:hAnsi="Calibri" w:cs="Calibri"/>
          <w:sz w:val="24"/>
          <w:szCs w:val="24"/>
        </w:rPr>
        <w:t xml:space="preserve">rogram </w:t>
      </w:r>
      <w:r w:rsidR="00E95FAB">
        <w:rPr>
          <w:rFonts w:ascii="Calibri" w:hAnsi="Calibri" w:cs="Calibri"/>
          <w:sz w:val="24"/>
          <w:szCs w:val="24"/>
        </w:rPr>
        <w:t>M</w:t>
      </w:r>
      <w:r w:rsidR="003B5C61">
        <w:rPr>
          <w:rFonts w:ascii="Calibri" w:hAnsi="Calibri" w:cs="Calibri"/>
          <w:sz w:val="24"/>
          <w:szCs w:val="24"/>
        </w:rPr>
        <w:t>anager</w:t>
      </w:r>
      <w:r w:rsidR="00FE43AE">
        <w:rPr>
          <w:rFonts w:ascii="Calibri" w:hAnsi="Calibri" w:cs="Calibri"/>
          <w:sz w:val="24"/>
          <w:szCs w:val="24"/>
        </w:rPr>
        <w:t>.</w:t>
      </w:r>
    </w:p>
    <w:p w14:paraId="1469AEE5" w14:textId="55B1F3A6" w:rsidR="003D200A" w:rsidRPr="000A7997" w:rsidRDefault="004F0E8E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Oversight of</w:t>
      </w:r>
      <w:r w:rsidR="003D200A" w:rsidRPr="000A7997">
        <w:rPr>
          <w:rFonts w:ascii="Calibri" w:hAnsi="Calibri" w:cs="Calibri"/>
          <w:sz w:val="24"/>
          <w:szCs w:val="24"/>
        </w:rPr>
        <w:t xml:space="preserve"> the public inbox, including the referral </w:t>
      </w:r>
      <w:r w:rsidR="000A7997">
        <w:rPr>
          <w:rFonts w:ascii="Calibri" w:hAnsi="Calibri" w:cs="Calibri"/>
          <w:sz w:val="24"/>
          <w:szCs w:val="24"/>
        </w:rPr>
        <w:t>o</w:t>
      </w:r>
      <w:r w:rsidR="003D200A" w:rsidRPr="000A7997">
        <w:rPr>
          <w:rFonts w:ascii="Calibri" w:hAnsi="Calibri" w:cs="Calibri"/>
          <w:sz w:val="24"/>
          <w:szCs w:val="24"/>
        </w:rPr>
        <w:t>f correspondence/ action items to the appropriate staff members.</w:t>
      </w:r>
    </w:p>
    <w:p w14:paraId="5FEC7B04" w14:textId="35D3735E" w:rsidR="003D200A" w:rsidRPr="000A7997" w:rsidRDefault="003D200A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Taking primary responsibility for the management of constituent casework. Direct</w:t>
      </w:r>
      <w:r w:rsidR="000A7997">
        <w:rPr>
          <w:rFonts w:ascii="Calibri" w:hAnsi="Calibri" w:cs="Calibri"/>
          <w:sz w:val="24"/>
          <w:szCs w:val="24"/>
        </w:rPr>
        <w:t>ing</w:t>
      </w:r>
      <w:r w:rsidRPr="000A7997">
        <w:rPr>
          <w:rFonts w:ascii="Calibri" w:hAnsi="Calibri" w:cs="Calibri"/>
          <w:sz w:val="24"/>
          <w:szCs w:val="24"/>
        </w:rPr>
        <w:t xml:space="preserve"> the flow of constituent casework in the office – ensuring ministerial/ departmental cases are actioned and complex case work are appropriately assigned to a staff member</w:t>
      </w:r>
      <w:r w:rsidR="000A7997">
        <w:rPr>
          <w:rFonts w:ascii="Calibri" w:hAnsi="Calibri" w:cs="Calibri"/>
          <w:sz w:val="24"/>
          <w:szCs w:val="24"/>
        </w:rPr>
        <w:t>,</w:t>
      </w:r>
      <w:r w:rsidRPr="000A7997">
        <w:rPr>
          <w:rFonts w:ascii="Calibri" w:hAnsi="Calibri" w:cs="Calibri"/>
          <w:sz w:val="24"/>
          <w:szCs w:val="24"/>
        </w:rPr>
        <w:t xml:space="preserve"> for personal management. </w:t>
      </w:r>
    </w:p>
    <w:p w14:paraId="16EB5B33" w14:textId="76E7D268" w:rsidR="003D200A" w:rsidRDefault="003D200A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Record keeping, data entry, filing and other administrative tasks as required.</w:t>
      </w:r>
    </w:p>
    <w:p w14:paraId="0DCD5016" w14:textId="618D324F" w:rsidR="004F0E8E" w:rsidRPr="000A7997" w:rsidRDefault="006B3C5D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Supporting the Member’s engagement with local Australian Labor Party Branches</w:t>
      </w:r>
      <w:r w:rsidR="00251718">
        <w:rPr>
          <w:rFonts w:ascii="Calibri" w:hAnsi="Calibri" w:cs="Calibri"/>
          <w:sz w:val="24"/>
          <w:szCs w:val="24"/>
        </w:rPr>
        <w:t>, community organisations</w:t>
      </w:r>
      <w:r w:rsidR="00283B69">
        <w:rPr>
          <w:rFonts w:ascii="Calibri" w:hAnsi="Calibri" w:cs="Calibri"/>
          <w:sz w:val="24"/>
          <w:szCs w:val="24"/>
        </w:rPr>
        <w:t>, unions</w:t>
      </w:r>
      <w:r w:rsidR="00251718">
        <w:rPr>
          <w:rFonts w:ascii="Calibri" w:hAnsi="Calibri" w:cs="Calibri"/>
          <w:sz w:val="24"/>
          <w:szCs w:val="24"/>
        </w:rPr>
        <w:t xml:space="preserve"> and </w:t>
      </w:r>
      <w:r w:rsidR="00943ECD">
        <w:rPr>
          <w:rFonts w:ascii="Calibri" w:hAnsi="Calibri" w:cs="Calibri"/>
          <w:sz w:val="24"/>
          <w:szCs w:val="24"/>
        </w:rPr>
        <w:t>businesses.</w:t>
      </w:r>
    </w:p>
    <w:p w14:paraId="5EBB8697" w14:textId="58E312CC" w:rsidR="003D200A" w:rsidRPr="000A7997" w:rsidRDefault="003D200A" w:rsidP="000A799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Working outside of standard business hours will occasionally be required, for events and during campaign periods.</w:t>
      </w:r>
    </w:p>
    <w:p w14:paraId="1F6A7932" w14:textId="6BEC459F" w:rsidR="000A7997" w:rsidRPr="00FE43AE" w:rsidRDefault="003D200A" w:rsidP="00FE43A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 xml:space="preserve">Other duties as required. </w:t>
      </w:r>
    </w:p>
    <w:p w14:paraId="78CF6DB4" w14:textId="4C50D220" w:rsidR="003D200A" w:rsidRPr="000A7997" w:rsidRDefault="003D200A">
      <w:pPr>
        <w:rPr>
          <w:rFonts w:ascii="Calibri" w:hAnsi="Calibri" w:cs="Calibri"/>
          <w:b/>
          <w:bCs/>
          <w:sz w:val="24"/>
          <w:szCs w:val="24"/>
        </w:rPr>
      </w:pPr>
      <w:r w:rsidRPr="000A7997">
        <w:rPr>
          <w:rFonts w:ascii="Calibri" w:hAnsi="Calibri" w:cs="Calibri"/>
          <w:b/>
          <w:bCs/>
          <w:sz w:val="24"/>
          <w:szCs w:val="24"/>
        </w:rPr>
        <w:t>The ideal applicant should possess the following skills, qualifications and experience:</w:t>
      </w:r>
    </w:p>
    <w:p w14:paraId="4F7E0CB0" w14:textId="23F3C893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 xml:space="preserve">Demonstrated experience </w:t>
      </w:r>
      <w:r w:rsidR="00FE43AE">
        <w:rPr>
          <w:rFonts w:ascii="Calibri" w:hAnsi="Calibri" w:cs="Calibri"/>
          <w:sz w:val="24"/>
          <w:szCs w:val="24"/>
        </w:rPr>
        <w:t>in a senior administrative role or similar position</w:t>
      </w:r>
      <w:r w:rsidRPr="002254EE">
        <w:rPr>
          <w:rFonts w:ascii="Calibri" w:hAnsi="Calibri" w:cs="Calibri"/>
          <w:sz w:val="24"/>
          <w:szCs w:val="24"/>
        </w:rPr>
        <w:t xml:space="preserve"> in a demanding public, non-profit or private sector environment. </w:t>
      </w:r>
    </w:p>
    <w:p w14:paraId="3AE1405E" w14:textId="76C602FD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lastRenderedPageBreak/>
        <w:t xml:space="preserve">The experience and temperament to work with a small team to deliver on competing priorities while operating under </w:t>
      </w:r>
      <w:r w:rsidR="00CF2C2C">
        <w:rPr>
          <w:rFonts w:ascii="Calibri" w:hAnsi="Calibri" w:cs="Calibri"/>
          <w:sz w:val="24"/>
          <w:szCs w:val="24"/>
        </w:rPr>
        <w:t>ti</w:t>
      </w:r>
      <w:r w:rsidRPr="002254EE">
        <w:rPr>
          <w:rFonts w:ascii="Calibri" w:hAnsi="Calibri" w:cs="Calibri"/>
          <w:sz w:val="24"/>
          <w:szCs w:val="24"/>
        </w:rPr>
        <w:t xml:space="preserve">me constraints and strict deadlines. </w:t>
      </w:r>
    </w:p>
    <w:p w14:paraId="383249DF" w14:textId="3E8B2991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 xml:space="preserve">Excellent oral and written communication skills. </w:t>
      </w:r>
    </w:p>
    <w:p w14:paraId="0D7A98A2" w14:textId="1D4D8B6D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 xml:space="preserve">Ability to work effectively and liaise with other Ministerial Offices, the Australian Public Service and the community. </w:t>
      </w:r>
    </w:p>
    <w:p w14:paraId="738818E9" w14:textId="71CC2971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 xml:space="preserve">Excellent communication skills and the ability to communicate to a variety of audiences. </w:t>
      </w:r>
    </w:p>
    <w:p w14:paraId="2D718CC6" w14:textId="0C92E36F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>Demonstrated experience working in a dynamic environment as part of a team.</w:t>
      </w:r>
    </w:p>
    <w:p w14:paraId="3D7F0F87" w14:textId="77947D01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 xml:space="preserve">Strong organisational and </w:t>
      </w:r>
      <w:r w:rsidR="00CF2C2C">
        <w:rPr>
          <w:rFonts w:ascii="Calibri" w:hAnsi="Calibri" w:cs="Calibri"/>
          <w:sz w:val="24"/>
          <w:szCs w:val="24"/>
        </w:rPr>
        <w:t>ti</w:t>
      </w:r>
      <w:r w:rsidRPr="002254EE">
        <w:rPr>
          <w:rFonts w:ascii="Calibri" w:hAnsi="Calibri" w:cs="Calibri"/>
          <w:sz w:val="24"/>
          <w:szCs w:val="24"/>
        </w:rPr>
        <w:t xml:space="preserve">me management skills with attention to detail. </w:t>
      </w:r>
    </w:p>
    <w:p w14:paraId="2506D189" w14:textId="543AC18B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>Developed knowledge of diary, travel and administrative systems, including the use of Microsoft Office suite.</w:t>
      </w:r>
    </w:p>
    <w:p w14:paraId="73B64F53" w14:textId="6890C145" w:rsidR="003D200A" w:rsidRPr="002254EE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 xml:space="preserve">Demonstrated professional integrity and the ability to exercise discretion and maintain confidentiality. </w:t>
      </w:r>
    </w:p>
    <w:p w14:paraId="04B532BE" w14:textId="6855ABF2" w:rsidR="003D200A" w:rsidRDefault="003D200A" w:rsidP="002254E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254EE">
        <w:rPr>
          <w:rFonts w:ascii="Calibri" w:hAnsi="Calibri" w:cs="Calibri"/>
          <w:sz w:val="24"/>
          <w:szCs w:val="24"/>
        </w:rPr>
        <w:t>Proven reliability in meeting deadlines and commitments, especially in high pressure situations.</w:t>
      </w:r>
    </w:p>
    <w:p w14:paraId="5AAA43C2" w14:textId="77777777" w:rsidR="005620BF" w:rsidRPr="000D6559" w:rsidRDefault="005620BF" w:rsidP="005620BF">
      <w:pPr>
        <w:rPr>
          <w:rFonts w:ascii="Calibri" w:hAnsi="Calibri" w:cs="Calibri"/>
          <w:b/>
          <w:bCs/>
          <w:sz w:val="24"/>
          <w:szCs w:val="24"/>
        </w:rPr>
      </w:pPr>
      <w:r w:rsidRPr="000D6559">
        <w:rPr>
          <w:rFonts w:ascii="Calibri" w:hAnsi="Calibri" w:cs="Calibri"/>
          <w:b/>
          <w:bCs/>
          <w:sz w:val="24"/>
          <w:szCs w:val="24"/>
        </w:rPr>
        <w:t>Desirable:</w:t>
      </w:r>
    </w:p>
    <w:p w14:paraId="50F65BF7" w14:textId="08960F44" w:rsidR="005620BF" w:rsidRPr="000D6559" w:rsidRDefault="005620BF" w:rsidP="005620BF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D6559">
        <w:rPr>
          <w:rFonts w:ascii="Calibri" w:hAnsi="Calibri" w:cs="Calibri"/>
          <w:sz w:val="24"/>
          <w:szCs w:val="24"/>
        </w:rPr>
        <w:t>Driver licence</w:t>
      </w:r>
    </w:p>
    <w:p w14:paraId="1633018D" w14:textId="77777777" w:rsidR="005620BF" w:rsidRPr="000D6559" w:rsidRDefault="005620BF" w:rsidP="005620BF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D6559">
        <w:rPr>
          <w:rFonts w:ascii="Calibri" w:hAnsi="Calibri" w:cs="Calibri"/>
          <w:sz w:val="24"/>
          <w:szCs w:val="24"/>
        </w:rPr>
        <w:t>Registered Justice of the Peace</w:t>
      </w:r>
    </w:p>
    <w:p w14:paraId="7420EEAD" w14:textId="7328E74D" w:rsidR="005620BF" w:rsidRPr="00660788" w:rsidRDefault="005620BF" w:rsidP="00660788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D6559">
        <w:rPr>
          <w:rFonts w:ascii="Calibri" w:hAnsi="Calibri" w:cs="Calibri"/>
          <w:sz w:val="24"/>
          <w:szCs w:val="24"/>
        </w:rPr>
        <w:t>Commitment to social justice</w:t>
      </w:r>
    </w:p>
    <w:p w14:paraId="6505FCC8" w14:textId="55423EF4" w:rsidR="003D200A" w:rsidRPr="00CF2C2C" w:rsidRDefault="003D200A">
      <w:pPr>
        <w:rPr>
          <w:rFonts w:ascii="Calibri" w:hAnsi="Calibri" w:cs="Calibri"/>
          <w:b/>
          <w:bCs/>
          <w:sz w:val="24"/>
          <w:szCs w:val="24"/>
        </w:rPr>
      </w:pPr>
      <w:r w:rsidRPr="00CF2C2C">
        <w:rPr>
          <w:rFonts w:ascii="Calibri" w:hAnsi="Calibri" w:cs="Calibri"/>
          <w:b/>
          <w:bCs/>
          <w:sz w:val="24"/>
          <w:szCs w:val="24"/>
        </w:rPr>
        <w:t>Employment conditions:</w:t>
      </w:r>
    </w:p>
    <w:p w14:paraId="708C1542" w14:textId="60B483A7" w:rsidR="003D200A" w:rsidRPr="000A7997" w:rsidRDefault="003D200A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 xml:space="preserve">The position is offered under the </w:t>
      </w:r>
      <w:hyperlink r:id="rId7" w:history="1">
        <w:r w:rsidRPr="00E33D24">
          <w:rPr>
            <w:rStyle w:val="Hyperlink"/>
            <w:rFonts w:ascii="Calibri" w:hAnsi="Calibri" w:cs="Calibri"/>
            <w:i/>
            <w:iCs/>
            <w:sz w:val="24"/>
            <w:szCs w:val="24"/>
          </w:rPr>
          <w:t>Members of Parliament (Staff) Act 1984</w:t>
        </w:r>
      </w:hyperlink>
      <w:r w:rsidRPr="000A7997">
        <w:rPr>
          <w:rFonts w:ascii="Calibri" w:hAnsi="Calibri" w:cs="Calibri"/>
          <w:sz w:val="24"/>
          <w:szCs w:val="24"/>
        </w:rPr>
        <w:t xml:space="preserve"> </w:t>
      </w:r>
      <w:r w:rsidR="004E379A">
        <w:rPr>
          <w:rFonts w:ascii="Calibri" w:hAnsi="Calibri" w:cs="Calibri"/>
          <w:sz w:val="24"/>
          <w:szCs w:val="24"/>
        </w:rPr>
        <w:t>(MOP(S) Act</w:t>
      </w:r>
      <w:r w:rsidR="00102624">
        <w:rPr>
          <w:rFonts w:ascii="Calibri" w:hAnsi="Calibri" w:cs="Calibri"/>
          <w:sz w:val="24"/>
          <w:szCs w:val="24"/>
        </w:rPr>
        <w:t>)</w:t>
      </w:r>
      <w:r w:rsidR="004E379A">
        <w:rPr>
          <w:rFonts w:ascii="Calibri" w:hAnsi="Calibri" w:cs="Calibri"/>
          <w:sz w:val="24"/>
          <w:szCs w:val="24"/>
        </w:rPr>
        <w:t xml:space="preserve"> </w:t>
      </w:r>
      <w:r w:rsidRPr="000A7997">
        <w:rPr>
          <w:rFonts w:ascii="Calibri" w:hAnsi="Calibri" w:cs="Calibri"/>
          <w:sz w:val="24"/>
          <w:szCs w:val="24"/>
        </w:rPr>
        <w:t xml:space="preserve">and conditions are outlined in the </w:t>
      </w:r>
      <w:hyperlink r:id="rId8" w:history="1">
        <w:r w:rsidRPr="005620BF">
          <w:rPr>
            <w:rStyle w:val="Hyperlink"/>
            <w:rFonts w:ascii="Calibri" w:hAnsi="Calibri" w:cs="Calibri"/>
            <w:sz w:val="24"/>
            <w:szCs w:val="24"/>
          </w:rPr>
          <w:t xml:space="preserve">Commonwealth Members of Parliament Staff Enterprise Agreement </w:t>
        </w:r>
        <w:r w:rsidR="005620BF" w:rsidRPr="005620BF">
          <w:rPr>
            <w:rStyle w:val="Hyperlink"/>
            <w:rFonts w:ascii="Calibri" w:hAnsi="Calibri" w:cs="Calibri"/>
            <w:sz w:val="24"/>
            <w:szCs w:val="24"/>
          </w:rPr>
          <w:t>2024</w:t>
        </w:r>
        <w:r w:rsidRPr="005620BF">
          <w:rPr>
            <w:rStyle w:val="Hyperlink"/>
            <w:rFonts w:ascii="Calibri" w:hAnsi="Calibri" w:cs="Calibri"/>
            <w:sz w:val="24"/>
            <w:szCs w:val="24"/>
          </w:rPr>
          <w:t>-2</w:t>
        </w:r>
        <w:r w:rsidR="005620BF" w:rsidRPr="005620BF">
          <w:rPr>
            <w:rStyle w:val="Hyperlink"/>
            <w:rFonts w:ascii="Calibri" w:hAnsi="Calibri" w:cs="Calibri"/>
            <w:sz w:val="24"/>
            <w:szCs w:val="24"/>
          </w:rPr>
          <w:t>7</w:t>
        </w:r>
      </w:hyperlink>
      <w:r w:rsidRPr="000A7997">
        <w:rPr>
          <w:rFonts w:ascii="Calibri" w:hAnsi="Calibri" w:cs="Calibri"/>
          <w:sz w:val="24"/>
          <w:szCs w:val="24"/>
        </w:rPr>
        <w:t xml:space="preserve"> which include: </w:t>
      </w:r>
    </w:p>
    <w:p w14:paraId="5619981A" w14:textId="5B4D1A07" w:rsidR="000A7997" w:rsidRPr="00CF2C2C" w:rsidRDefault="003D200A" w:rsidP="00CF2C2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CF2C2C">
        <w:rPr>
          <w:rFonts w:ascii="Calibri" w:hAnsi="Calibri" w:cs="Calibri"/>
          <w:sz w:val="24"/>
          <w:szCs w:val="24"/>
        </w:rPr>
        <w:t xml:space="preserve">A commencing salary </w:t>
      </w:r>
      <w:r w:rsidR="005620BF">
        <w:rPr>
          <w:rFonts w:ascii="Calibri" w:hAnsi="Calibri" w:cs="Calibri"/>
          <w:sz w:val="24"/>
          <w:szCs w:val="24"/>
        </w:rPr>
        <w:t>between $</w:t>
      </w:r>
      <w:r w:rsidR="00E033B0">
        <w:rPr>
          <w:rFonts w:ascii="Calibri" w:hAnsi="Calibri" w:cs="Calibri"/>
          <w:sz w:val="24"/>
          <w:szCs w:val="24"/>
        </w:rPr>
        <w:t>76,910</w:t>
      </w:r>
      <w:r w:rsidRPr="00CF2C2C">
        <w:rPr>
          <w:rFonts w:ascii="Calibri" w:hAnsi="Calibri" w:cs="Calibri"/>
          <w:sz w:val="24"/>
          <w:szCs w:val="24"/>
        </w:rPr>
        <w:t xml:space="preserve"> </w:t>
      </w:r>
      <w:r w:rsidR="005620BF">
        <w:rPr>
          <w:rFonts w:ascii="Calibri" w:hAnsi="Calibri" w:cs="Calibri"/>
          <w:sz w:val="24"/>
          <w:szCs w:val="24"/>
        </w:rPr>
        <w:t>and $</w:t>
      </w:r>
      <w:r w:rsidR="007B5E1A">
        <w:rPr>
          <w:rFonts w:ascii="Calibri" w:hAnsi="Calibri" w:cs="Calibri"/>
          <w:sz w:val="24"/>
          <w:szCs w:val="24"/>
        </w:rPr>
        <w:t>89,793</w:t>
      </w:r>
      <w:r w:rsidR="00A409A5">
        <w:rPr>
          <w:rFonts w:ascii="Calibri" w:hAnsi="Calibri" w:cs="Calibri"/>
          <w:sz w:val="24"/>
          <w:szCs w:val="24"/>
        </w:rPr>
        <w:t xml:space="preserve"> </w:t>
      </w:r>
      <w:r w:rsidRPr="00CF2C2C">
        <w:rPr>
          <w:rFonts w:ascii="Calibri" w:hAnsi="Calibri" w:cs="Calibri"/>
          <w:sz w:val="24"/>
          <w:szCs w:val="24"/>
        </w:rPr>
        <w:t xml:space="preserve">will be </w:t>
      </w:r>
      <w:r w:rsidR="000A7997" w:rsidRPr="00CF2C2C">
        <w:rPr>
          <w:rFonts w:ascii="Calibri" w:hAnsi="Calibri" w:cs="Calibri"/>
          <w:sz w:val="24"/>
          <w:szCs w:val="24"/>
        </w:rPr>
        <w:t>negotiated</w:t>
      </w:r>
      <w:r w:rsidRPr="00CF2C2C">
        <w:rPr>
          <w:rFonts w:ascii="Calibri" w:hAnsi="Calibri" w:cs="Calibri"/>
          <w:sz w:val="24"/>
          <w:szCs w:val="24"/>
        </w:rPr>
        <w:t xml:space="preserve"> depending on experience and relevant skills</w:t>
      </w:r>
      <w:r w:rsidR="005620BF">
        <w:rPr>
          <w:rFonts w:ascii="Calibri" w:hAnsi="Calibri" w:cs="Calibri"/>
          <w:sz w:val="24"/>
          <w:szCs w:val="24"/>
        </w:rPr>
        <w:t>.</w:t>
      </w:r>
    </w:p>
    <w:p w14:paraId="7141DCD9" w14:textId="70CECDBD" w:rsidR="000A7997" w:rsidRPr="00CF2C2C" w:rsidRDefault="003D200A" w:rsidP="00CF2C2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CF2C2C">
        <w:rPr>
          <w:rFonts w:ascii="Calibri" w:hAnsi="Calibri" w:cs="Calibri"/>
          <w:sz w:val="24"/>
          <w:szCs w:val="24"/>
        </w:rPr>
        <w:t>An addi</w:t>
      </w:r>
      <w:r w:rsidR="000A7997" w:rsidRPr="00CF2C2C">
        <w:rPr>
          <w:rFonts w:ascii="Calibri" w:hAnsi="Calibri" w:cs="Calibri"/>
          <w:sz w:val="24"/>
          <w:szCs w:val="24"/>
        </w:rPr>
        <w:t>ti</w:t>
      </w:r>
      <w:r w:rsidRPr="00CF2C2C">
        <w:rPr>
          <w:rFonts w:ascii="Calibri" w:hAnsi="Calibri" w:cs="Calibri"/>
          <w:sz w:val="24"/>
          <w:szCs w:val="24"/>
        </w:rPr>
        <w:t>onal op</w:t>
      </w:r>
      <w:r w:rsidR="000A7997" w:rsidRPr="00CF2C2C">
        <w:rPr>
          <w:rFonts w:ascii="Calibri" w:hAnsi="Calibri" w:cs="Calibri"/>
          <w:sz w:val="24"/>
          <w:szCs w:val="24"/>
        </w:rPr>
        <w:t>ti</w:t>
      </w:r>
      <w:r w:rsidRPr="00CF2C2C">
        <w:rPr>
          <w:rFonts w:ascii="Calibri" w:hAnsi="Calibri" w:cs="Calibri"/>
          <w:sz w:val="24"/>
          <w:szCs w:val="24"/>
        </w:rPr>
        <w:t>onal allowance</w:t>
      </w:r>
      <w:r w:rsidR="005620BF">
        <w:rPr>
          <w:rFonts w:ascii="Calibri" w:hAnsi="Calibri" w:cs="Calibri"/>
          <w:sz w:val="24"/>
          <w:szCs w:val="24"/>
        </w:rPr>
        <w:t xml:space="preserve"> of up to $</w:t>
      </w:r>
      <w:r w:rsidR="006D119A">
        <w:rPr>
          <w:rFonts w:ascii="Calibri" w:hAnsi="Calibri" w:cs="Calibri"/>
          <w:sz w:val="24"/>
          <w:szCs w:val="24"/>
        </w:rPr>
        <w:t>37,153</w:t>
      </w:r>
      <w:r w:rsidRPr="00CF2C2C">
        <w:rPr>
          <w:rFonts w:ascii="Calibri" w:hAnsi="Calibri" w:cs="Calibri"/>
          <w:sz w:val="24"/>
          <w:szCs w:val="24"/>
        </w:rPr>
        <w:t xml:space="preserve"> will also be nego</w:t>
      </w:r>
      <w:r w:rsidR="000A7997" w:rsidRPr="00CF2C2C">
        <w:rPr>
          <w:rFonts w:ascii="Calibri" w:hAnsi="Calibri" w:cs="Calibri"/>
          <w:sz w:val="24"/>
          <w:szCs w:val="24"/>
        </w:rPr>
        <w:t>ti</w:t>
      </w:r>
      <w:r w:rsidRPr="00CF2C2C">
        <w:rPr>
          <w:rFonts w:ascii="Calibri" w:hAnsi="Calibri" w:cs="Calibri"/>
          <w:sz w:val="24"/>
          <w:szCs w:val="24"/>
        </w:rPr>
        <w:t xml:space="preserve">ated in </w:t>
      </w:r>
      <w:r w:rsidR="000A7997" w:rsidRPr="00CF2C2C">
        <w:rPr>
          <w:rFonts w:ascii="Calibri" w:hAnsi="Calibri" w:cs="Calibri"/>
          <w:sz w:val="24"/>
          <w:szCs w:val="24"/>
        </w:rPr>
        <w:t>recognition</w:t>
      </w:r>
      <w:r w:rsidRPr="00CF2C2C">
        <w:rPr>
          <w:rFonts w:ascii="Calibri" w:hAnsi="Calibri" w:cs="Calibri"/>
          <w:sz w:val="24"/>
          <w:szCs w:val="24"/>
        </w:rPr>
        <w:t xml:space="preserve"> of, and as compensa</w:t>
      </w:r>
      <w:r w:rsidR="000A7997" w:rsidRPr="00CF2C2C">
        <w:rPr>
          <w:rFonts w:ascii="Calibri" w:hAnsi="Calibri" w:cs="Calibri"/>
          <w:sz w:val="24"/>
          <w:szCs w:val="24"/>
        </w:rPr>
        <w:t>ti</w:t>
      </w:r>
      <w:r w:rsidRPr="00CF2C2C">
        <w:rPr>
          <w:rFonts w:ascii="Calibri" w:hAnsi="Calibri" w:cs="Calibri"/>
          <w:sz w:val="24"/>
          <w:szCs w:val="24"/>
        </w:rPr>
        <w:t>on for, reasonable addi</w:t>
      </w:r>
      <w:r w:rsidR="000A7997" w:rsidRPr="00CF2C2C">
        <w:rPr>
          <w:rFonts w:ascii="Calibri" w:hAnsi="Calibri" w:cs="Calibri"/>
          <w:sz w:val="24"/>
          <w:szCs w:val="24"/>
        </w:rPr>
        <w:t>ti</w:t>
      </w:r>
      <w:r w:rsidRPr="00CF2C2C">
        <w:rPr>
          <w:rFonts w:ascii="Calibri" w:hAnsi="Calibri" w:cs="Calibri"/>
          <w:sz w:val="24"/>
          <w:szCs w:val="24"/>
        </w:rPr>
        <w:t xml:space="preserve">onal hours of work. </w:t>
      </w:r>
    </w:p>
    <w:p w14:paraId="4D1A8F27" w14:textId="2A59E1D1" w:rsidR="000A7997" w:rsidRPr="00CF2C2C" w:rsidRDefault="003D200A" w:rsidP="00CF2C2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CF2C2C">
        <w:rPr>
          <w:rFonts w:ascii="Calibri" w:hAnsi="Calibri" w:cs="Calibri"/>
          <w:sz w:val="24"/>
          <w:szCs w:val="24"/>
        </w:rPr>
        <w:t>Reloc</w:t>
      </w:r>
      <w:r w:rsidR="000A7997" w:rsidRPr="00CF2C2C">
        <w:rPr>
          <w:rFonts w:ascii="Calibri" w:hAnsi="Calibri" w:cs="Calibri"/>
          <w:sz w:val="24"/>
          <w:szCs w:val="24"/>
        </w:rPr>
        <w:t>ati</w:t>
      </w:r>
      <w:r w:rsidRPr="00CF2C2C">
        <w:rPr>
          <w:rFonts w:ascii="Calibri" w:hAnsi="Calibri" w:cs="Calibri"/>
          <w:sz w:val="24"/>
          <w:szCs w:val="24"/>
        </w:rPr>
        <w:t xml:space="preserve">on assistance, studies assistance and paid study leave may also be available (subject to eligibility requirements). </w:t>
      </w:r>
    </w:p>
    <w:p w14:paraId="0E82E5F6" w14:textId="473EBC89" w:rsidR="000A7997" w:rsidRDefault="003D200A" w:rsidP="00CF2C2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CF2C2C">
        <w:rPr>
          <w:rFonts w:ascii="Calibri" w:hAnsi="Calibri" w:cs="Calibri"/>
          <w:sz w:val="24"/>
          <w:szCs w:val="24"/>
        </w:rPr>
        <w:t xml:space="preserve">An employer </w:t>
      </w:r>
      <w:r w:rsidR="000A7997" w:rsidRPr="00CF2C2C">
        <w:rPr>
          <w:rFonts w:ascii="Calibri" w:hAnsi="Calibri" w:cs="Calibri"/>
          <w:sz w:val="24"/>
          <w:szCs w:val="24"/>
        </w:rPr>
        <w:t>superannuation</w:t>
      </w:r>
      <w:r w:rsidRPr="00CF2C2C">
        <w:rPr>
          <w:rFonts w:ascii="Calibri" w:hAnsi="Calibri" w:cs="Calibri"/>
          <w:sz w:val="24"/>
          <w:szCs w:val="24"/>
        </w:rPr>
        <w:t xml:space="preserve"> </w:t>
      </w:r>
      <w:r w:rsidR="000A7997" w:rsidRPr="00CF2C2C">
        <w:rPr>
          <w:rFonts w:ascii="Calibri" w:hAnsi="Calibri" w:cs="Calibri"/>
          <w:sz w:val="24"/>
          <w:szCs w:val="24"/>
        </w:rPr>
        <w:t>contribution</w:t>
      </w:r>
      <w:r w:rsidRPr="00CF2C2C">
        <w:rPr>
          <w:rFonts w:ascii="Calibri" w:hAnsi="Calibri" w:cs="Calibri"/>
          <w:sz w:val="24"/>
          <w:szCs w:val="24"/>
        </w:rPr>
        <w:t xml:space="preserve"> of 15.4% will be payable. </w:t>
      </w:r>
    </w:p>
    <w:p w14:paraId="250A2151" w14:textId="402CE383" w:rsidR="002406D0" w:rsidRPr="00E33D24" w:rsidRDefault="002406D0">
      <w:pPr>
        <w:rPr>
          <w:rFonts w:ascii="Calibri" w:hAnsi="Calibri" w:cs="Calibri"/>
          <w:b/>
          <w:bCs/>
          <w:sz w:val="24"/>
          <w:szCs w:val="24"/>
        </w:rPr>
      </w:pPr>
      <w:r w:rsidRPr="00E33D24">
        <w:rPr>
          <w:rFonts w:ascii="Calibri" w:hAnsi="Calibri" w:cs="Calibri"/>
          <w:b/>
          <w:bCs/>
          <w:sz w:val="24"/>
          <w:szCs w:val="24"/>
        </w:rPr>
        <w:t>Applicant should note the following:</w:t>
      </w:r>
    </w:p>
    <w:p w14:paraId="3B3CE371" w14:textId="10FF1660" w:rsidR="000A7997" w:rsidRPr="000A7997" w:rsidRDefault="003D200A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 xml:space="preserve">An </w:t>
      </w:r>
      <w:r w:rsidR="000A7997" w:rsidRPr="000A7997">
        <w:rPr>
          <w:rFonts w:ascii="Calibri" w:hAnsi="Calibri" w:cs="Calibri"/>
          <w:sz w:val="24"/>
          <w:szCs w:val="24"/>
        </w:rPr>
        <w:t>initial</w:t>
      </w:r>
      <w:r w:rsidRPr="000A7997">
        <w:rPr>
          <w:rFonts w:ascii="Calibri" w:hAnsi="Calibri" w:cs="Calibri"/>
          <w:sz w:val="24"/>
          <w:szCs w:val="24"/>
        </w:rPr>
        <w:t xml:space="preserve"> </w:t>
      </w:r>
      <w:r w:rsidR="000A7997" w:rsidRPr="000A7997">
        <w:rPr>
          <w:rFonts w:ascii="Calibri" w:hAnsi="Calibri" w:cs="Calibri"/>
          <w:sz w:val="24"/>
          <w:szCs w:val="24"/>
        </w:rPr>
        <w:t>probationary</w:t>
      </w:r>
      <w:r w:rsidRPr="000A7997">
        <w:rPr>
          <w:rFonts w:ascii="Calibri" w:hAnsi="Calibri" w:cs="Calibri"/>
          <w:sz w:val="24"/>
          <w:szCs w:val="24"/>
        </w:rPr>
        <w:t xml:space="preserve"> period of three months will apply and may be subject to extension. </w:t>
      </w:r>
    </w:p>
    <w:p w14:paraId="60A7DEA5" w14:textId="25718D8A" w:rsidR="002406D0" w:rsidRDefault="002406D0">
      <w:pPr>
        <w:rPr>
          <w:rFonts w:ascii="Calibri" w:hAnsi="Calibri" w:cs="Calibri"/>
          <w:sz w:val="24"/>
          <w:szCs w:val="24"/>
        </w:rPr>
      </w:pPr>
      <w:r w:rsidRPr="002406D0">
        <w:rPr>
          <w:rFonts w:ascii="Calibri" w:hAnsi="Calibri" w:cs="Calibri"/>
          <w:sz w:val="24"/>
          <w:szCs w:val="24"/>
        </w:rPr>
        <w:t xml:space="preserve">The successful applicant will be required to comply with their obligations under the </w:t>
      </w:r>
      <w:hyperlink r:id="rId9" w:history="1">
        <w:r w:rsidRPr="002406D0">
          <w:rPr>
            <w:rStyle w:val="Hyperlink"/>
            <w:rFonts w:ascii="Calibri" w:hAnsi="Calibri" w:cs="Calibri"/>
            <w:sz w:val="24"/>
            <w:szCs w:val="24"/>
          </w:rPr>
          <w:t>Behaviour Codes and Standards</w:t>
        </w:r>
      </w:hyperlink>
      <w:r w:rsidRPr="002406D0">
        <w:rPr>
          <w:rFonts w:ascii="Calibri" w:hAnsi="Calibri" w:cs="Calibri"/>
          <w:sz w:val="24"/>
          <w:szCs w:val="24"/>
        </w:rPr>
        <w:t>.</w:t>
      </w:r>
    </w:p>
    <w:p w14:paraId="69F9C5E7" w14:textId="0018986F" w:rsidR="002406D0" w:rsidRDefault="002406D0">
      <w:pPr>
        <w:rPr>
          <w:rFonts w:ascii="Calibri" w:hAnsi="Calibri" w:cs="Calibri"/>
          <w:sz w:val="24"/>
          <w:szCs w:val="24"/>
        </w:rPr>
      </w:pPr>
      <w:r w:rsidRPr="002406D0">
        <w:rPr>
          <w:rFonts w:ascii="Calibri" w:hAnsi="Calibri" w:cs="Calibri"/>
          <w:sz w:val="24"/>
          <w:szCs w:val="24"/>
        </w:rPr>
        <w:t>Staff may be subject to automatic cessation triggers in accordance with Section 14 of the MOP(S) Act.</w:t>
      </w:r>
    </w:p>
    <w:p w14:paraId="455BD724" w14:textId="01885C45" w:rsidR="000A7997" w:rsidRDefault="005620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successful applicant </w:t>
      </w:r>
      <w:r w:rsidR="003D200A" w:rsidRPr="000A7997">
        <w:rPr>
          <w:rFonts w:ascii="Calibri" w:hAnsi="Calibri" w:cs="Calibri"/>
          <w:sz w:val="24"/>
          <w:szCs w:val="24"/>
        </w:rPr>
        <w:t>may be required to undergo a Na</w:t>
      </w:r>
      <w:r w:rsidR="000A7997" w:rsidRPr="000A7997">
        <w:rPr>
          <w:rFonts w:ascii="Calibri" w:hAnsi="Calibri" w:cs="Calibri"/>
          <w:sz w:val="24"/>
          <w:szCs w:val="24"/>
        </w:rPr>
        <w:t>ti</w:t>
      </w:r>
      <w:r w:rsidR="003D200A" w:rsidRPr="000A7997">
        <w:rPr>
          <w:rFonts w:ascii="Calibri" w:hAnsi="Calibri" w:cs="Calibri"/>
          <w:sz w:val="24"/>
          <w:szCs w:val="24"/>
        </w:rPr>
        <w:t>onal Police History check</w:t>
      </w:r>
      <w:r>
        <w:rPr>
          <w:rFonts w:ascii="Calibri" w:hAnsi="Calibri" w:cs="Calibri"/>
          <w:sz w:val="24"/>
          <w:szCs w:val="24"/>
        </w:rPr>
        <w:t>.</w:t>
      </w:r>
    </w:p>
    <w:p w14:paraId="43588765" w14:textId="1230F8A2" w:rsidR="005620BF" w:rsidRPr="000A7997" w:rsidRDefault="005620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Applicants</w:t>
      </w:r>
      <w:r w:rsidRPr="005620BF">
        <w:rPr>
          <w:rFonts w:ascii="Calibri" w:hAnsi="Calibri" w:cs="Calibri"/>
          <w:sz w:val="24"/>
          <w:szCs w:val="24"/>
        </w:rPr>
        <w:t xml:space="preserve"> are required to obtain and maintain security clearance at Negative Vetting Level 2 and comply with the </w:t>
      </w:r>
      <w:hyperlink r:id="rId10" w:history="1">
        <w:r w:rsidRPr="005620BF">
          <w:rPr>
            <w:rStyle w:val="Hyperlink"/>
            <w:rFonts w:ascii="Calibri" w:hAnsi="Calibri" w:cs="Calibri"/>
            <w:sz w:val="24"/>
            <w:szCs w:val="24"/>
          </w:rPr>
          <w:t>Ministerial Staff Code of Conduct</w:t>
        </w:r>
      </w:hyperlink>
      <w:r w:rsidRPr="005620BF">
        <w:rPr>
          <w:rFonts w:ascii="Calibri" w:hAnsi="Calibri" w:cs="Calibri"/>
          <w:sz w:val="24"/>
          <w:szCs w:val="24"/>
        </w:rPr>
        <w:t>.</w:t>
      </w:r>
    </w:p>
    <w:p w14:paraId="2A3F0741" w14:textId="0BEE60D6" w:rsidR="002406D0" w:rsidRPr="00E33D24" w:rsidRDefault="002406D0">
      <w:pPr>
        <w:rPr>
          <w:rFonts w:ascii="Calibri" w:hAnsi="Calibri" w:cs="Calibri"/>
          <w:b/>
          <w:bCs/>
          <w:sz w:val="24"/>
          <w:szCs w:val="24"/>
        </w:rPr>
      </w:pPr>
      <w:r w:rsidRPr="00E33D24">
        <w:rPr>
          <w:rFonts w:ascii="Calibri" w:hAnsi="Calibri" w:cs="Calibri"/>
          <w:b/>
          <w:bCs/>
          <w:sz w:val="24"/>
          <w:szCs w:val="24"/>
        </w:rPr>
        <w:t>How to apply</w:t>
      </w:r>
    </w:p>
    <w:p w14:paraId="54D717B9" w14:textId="05A8728C" w:rsidR="000A7997" w:rsidRPr="000A7997" w:rsidRDefault="003D200A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Applica</w:t>
      </w:r>
      <w:r w:rsidR="000A7997" w:rsidRPr="000A7997">
        <w:rPr>
          <w:rFonts w:ascii="Calibri" w:hAnsi="Calibri" w:cs="Calibri"/>
          <w:sz w:val="24"/>
          <w:szCs w:val="24"/>
        </w:rPr>
        <w:t>ti</w:t>
      </w:r>
      <w:r w:rsidRPr="000A7997">
        <w:rPr>
          <w:rFonts w:ascii="Calibri" w:hAnsi="Calibri" w:cs="Calibri"/>
          <w:sz w:val="24"/>
          <w:szCs w:val="24"/>
        </w:rPr>
        <w:t xml:space="preserve">ons should be forwarded to </w:t>
      </w:r>
      <w:r w:rsidR="00FD51DF">
        <w:rPr>
          <w:rFonts w:ascii="Calibri" w:hAnsi="Calibri" w:cs="Calibri"/>
          <w:sz w:val="24"/>
          <w:szCs w:val="24"/>
        </w:rPr>
        <w:t>minister.conroy@dfat.gov.au</w:t>
      </w:r>
      <w:r w:rsidR="00AB034B">
        <w:rPr>
          <w:rFonts w:ascii="Calibri" w:hAnsi="Calibri" w:cs="Calibri"/>
          <w:sz w:val="24"/>
          <w:szCs w:val="24"/>
        </w:rPr>
        <w:t xml:space="preserve"> </w:t>
      </w:r>
      <w:r w:rsidRPr="000A7997">
        <w:rPr>
          <w:rFonts w:ascii="Calibri" w:hAnsi="Calibri" w:cs="Calibri"/>
          <w:sz w:val="24"/>
          <w:szCs w:val="24"/>
        </w:rPr>
        <w:t>and include a CV with the names of two referees and a 1-page cover let</w:t>
      </w:r>
      <w:r w:rsidR="000A7997" w:rsidRPr="000A7997">
        <w:rPr>
          <w:rFonts w:ascii="Calibri" w:hAnsi="Calibri" w:cs="Calibri"/>
          <w:sz w:val="24"/>
          <w:szCs w:val="24"/>
        </w:rPr>
        <w:t>t</w:t>
      </w:r>
      <w:r w:rsidRPr="000A7997">
        <w:rPr>
          <w:rFonts w:ascii="Calibri" w:hAnsi="Calibri" w:cs="Calibri"/>
          <w:sz w:val="24"/>
          <w:szCs w:val="24"/>
        </w:rPr>
        <w:t xml:space="preserve">er addressing your skills, experience, and suitability for the role. </w:t>
      </w:r>
    </w:p>
    <w:p w14:paraId="1AD69C34" w14:textId="1809666A" w:rsidR="005620BF" w:rsidRDefault="003D200A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Applica</w:t>
      </w:r>
      <w:r w:rsidR="000A7997" w:rsidRPr="000A7997">
        <w:rPr>
          <w:rFonts w:ascii="Calibri" w:hAnsi="Calibri" w:cs="Calibri"/>
          <w:sz w:val="24"/>
          <w:szCs w:val="24"/>
        </w:rPr>
        <w:t>ti</w:t>
      </w:r>
      <w:r w:rsidRPr="000A7997">
        <w:rPr>
          <w:rFonts w:ascii="Calibri" w:hAnsi="Calibri" w:cs="Calibri"/>
          <w:sz w:val="24"/>
          <w:szCs w:val="24"/>
        </w:rPr>
        <w:t xml:space="preserve">ons close on </w:t>
      </w:r>
      <w:r w:rsidR="000A7997" w:rsidRPr="00CF2C2C">
        <w:rPr>
          <w:rFonts w:ascii="Calibri" w:hAnsi="Calibri" w:cs="Calibri"/>
          <w:b/>
          <w:bCs/>
          <w:sz w:val="24"/>
          <w:szCs w:val="24"/>
        </w:rPr>
        <w:t>Friday</w:t>
      </w:r>
      <w:r w:rsidR="00E00E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0A77">
        <w:rPr>
          <w:rFonts w:ascii="Calibri" w:hAnsi="Calibri" w:cs="Calibri"/>
          <w:b/>
          <w:bCs/>
          <w:sz w:val="24"/>
          <w:szCs w:val="24"/>
        </w:rPr>
        <w:t>6 March 2026</w:t>
      </w:r>
      <w:r w:rsidRPr="000A7997">
        <w:rPr>
          <w:rFonts w:ascii="Calibri" w:hAnsi="Calibri" w:cs="Calibri"/>
          <w:sz w:val="24"/>
          <w:szCs w:val="24"/>
        </w:rPr>
        <w:t xml:space="preserve">. </w:t>
      </w:r>
    </w:p>
    <w:p w14:paraId="4DC6DEE4" w14:textId="4BD6D938" w:rsidR="003D200A" w:rsidRPr="000A7997" w:rsidRDefault="003D200A">
      <w:pPr>
        <w:rPr>
          <w:rFonts w:ascii="Calibri" w:hAnsi="Calibri" w:cs="Calibri"/>
          <w:sz w:val="24"/>
          <w:szCs w:val="24"/>
        </w:rPr>
      </w:pPr>
      <w:r w:rsidRPr="000A7997">
        <w:rPr>
          <w:rFonts w:ascii="Calibri" w:hAnsi="Calibri" w:cs="Calibri"/>
          <w:sz w:val="24"/>
          <w:szCs w:val="24"/>
        </w:rPr>
        <w:t>For further informa</w:t>
      </w:r>
      <w:r w:rsidR="000A7997" w:rsidRPr="000A7997">
        <w:rPr>
          <w:rFonts w:ascii="Calibri" w:hAnsi="Calibri" w:cs="Calibri"/>
          <w:sz w:val="24"/>
          <w:szCs w:val="24"/>
        </w:rPr>
        <w:t>tio</w:t>
      </w:r>
      <w:r w:rsidRPr="000A7997">
        <w:rPr>
          <w:rFonts w:ascii="Calibri" w:hAnsi="Calibri" w:cs="Calibri"/>
          <w:sz w:val="24"/>
          <w:szCs w:val="24"/>
        </w:rPr>
        <w:t xml:space="preserve">n please contact </w:t>
      </w:r>
      <w:hyperlink r:id="rId11" w:history="1">
        <w:r w:rsidR="00AB034B" w:rsidRPr="00BB4720">
          <w:rPr>
            <w:rStyle w:val="Hyperlink"/>
            <w:rFonts w:ascii="Calibri" w:hAnsi="Calibri" w:cs="Calibri"/>
            <w:sz w:val="24"/>
            <w:szCs w:val="24"/>
          </w:rPr>
          <w:t>minister.conroy@dfat.gov.au</w:t>
        </w:r>
      </w:hyperlink>
      <w:r w:rsidR="00AB034B">
        <w:rPr>
          <w:rFonts w:ascii="Calibri" w:hAnsi="Calibri" w:cs="Calibri"/>
          <w:sz w:val="24"/>
          <w:szCs w:val="24"/>
        </w:rPr>
        <w:t xml:space="preserve">. </w:t>
      </w:r>
    </w:p>
    <w:sectPr w:rsidR="003D200A" w:rsidRPr="000A79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8CF3" w14:textId="77777777" w:rsidR="00942317" w:rsidRDefault="00942317" w:rsidP="00E00EA3">
      <w:pPr>
        <w:spacing w:after="0" w:line="240" w:lineRule="auto"/>
      </w:pPr>
      <w:r>
        <w:separator/>
      </w:r>
    </w:p>
  </w:endnote>
  <w:endnote w:type="continuationSeparator" w:id="0">
    <w:p w14:paraId="2C234586" w14:textId="77777777" w:rsidR="00942317" w:rsidRDefault="00942317" w:rsidP="00E0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26C5" w14:textId="458EFAFE" w:rsidR="00E00EA3" w:rsidRDefault="00E00E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3FB5F9" wp14:editId="53115B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942919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8DBF9" w14:textId="012BBF5F" w:rsidR="00E00EA3" w:rsidRPr="00E00EA3" w:rsidRDefault="00E00EA3" w:rsidP="00E00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0E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FB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3748DBF9" w14:textId="012BBF5F" w:rsidR="00E00EA3" w:rsidRPr="00E00EA3" w:rsidRDefault="00E00EA3" w:rsidP="00E00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00EA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97FD" w14:textId="25998C52" w:rsidR="00E00EA3" w:rsidRDefault="00E00E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A8F4C4" wp14:editId="0EB9C924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7320199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945A" w14:textId="32ACE2A1" w:rsidR="00E00EA3" w:rsidRPr="00E00EA3" w:rsidRDefault="00E00EA3" w:rsidP="00E00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0E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8F4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06A9945A" w14:textId="32ACE2A1" w:rsidR="00E00EA3" w:rsidRPr="00E00EA3" w:rsidRDefault="00E00EA3" w:rsidP="00E00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00EA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604E" w14:textId="467159BA" w:rsidR="00E00EA3" w:rsidRDefault="00E00E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8C1B73" wp14:editId="22110A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3037993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0F01" w14:textId="5C6D937F" w:rsidR="00E00EA3" w:rsidRPr="00E00EA3" w:rsidRDefault="00E00EA3" w:rsidP="00E00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0E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C1B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67950F01" w14:textId="5C6D937F" w:rsidR="00E00EA3" w:rsidRPr="00E00EA3" w:rsidRDefault="00E00EA3" w:rsidP="00E00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00EA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D065" w14:textId="77777777" w:rsidR="00942317" w:rsidRDefault="00942317" w:rsidP="00E00EA3">
      <w:pPr>
        <w:spacing w:after="0" w:line="240" w:lineRule="auto"/>
      </w:pPr>
      <w:r>
        <w:separator/>
      </w:r>
    </w:p>
  </w:footnote>
  <w:footnote w:type="continuationSeparator" w:id="0">
    <w:p w14:paraId="226EAEC0" w14:textId="77777777" w:rsidR="00942317" w:rsidRDefault="00942317" w:rsidP="00E0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AFEE" w14:textId="523FD264" w:rsidR="00E00EA3" w:rsidRDefault="00E00E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7727F5" wp14:editId="4B7C58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9151049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9C959" w14:textId="254E10D5" w:rsidR="00E00EA3" w:rsidRPr="00E00EA3" w:rsidRDefault="00E00EA3" w:rsidP="00E00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0E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727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1119C959" w14:textId="254E10D5" w:rsidR="00E00EA3" w:rsidRPr="00E00EA3" w:rsidRDefault="00E00EA3" w:rsidP="00E00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00EA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3739" w14:textId="1007B064" w:rsidR="00E00EA3" w:rsidRDefault="00E00E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06B563" wp14:editId="7FCC2EE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582355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B8505" w14:textId="27BAF226" w:rsidR="00E00EA3" w:rsidRPr="00E00EA3" w:rsidRDefault="00E00EA3" w:rsidP="00E00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0E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6B5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71CB8505" w14:textId="27BAF226" w:rsidR="00E00EA3" w:rsidRPr="00E00EA3" w:rsidRDefault="00E00EA3" w:rsidP="00E00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00EA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6770" w14:textId="0F34BE4E" w:rsidR="00E00EA3" w:rsidRDefault="00E00E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75757F" wp14:editId="0AE9AA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7061498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96C09" w14:textId="4B527301" w:rsidR="00E00EA3" w:rsidRPr="00E00EA3" w:rsidRDefault="00E00EA3" w:rsidP="00E00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0E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57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55196C09" w14:textId="4B527301" w:rsidR="00E00EA3" w:rsidRPr="00E00EA3" w:rsidRDefault="00E00EA3" w:rsidP="00E00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00EA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3F"/>
    <w:multiLevelType w:val="hybridMultilevel"/>
    <w:tmpl w:val="DC3A2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817A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7F00"/>
    <w:multiLevelType w:val="hybridMultilevel"/>
    <w:tmpl w:val="EA9AA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7A0"/>
    <w:multiLevelType w:val="hybridMultilevel"/>
    <w:tmpl w:val="68841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79FE"/>
    <w:multiLevelType w:val="hybridMultilevel"/>
    <w:tmpl w:val="9062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1770"/>
    <w:multiLevelType w:val="hybridMultilevel"/>
    <w:tmpl w:val="F3C466FA"/>
    <w:lvl w:ilvl="0" w:tplc="CCD47F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5D30"/>
    <w:multiLevelType w:val="hybridMultilevel"/>
    <w:tmpl w:val="73BEA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C26A6"/>
    <w:multiLevelType w:val="hybridMultilevel"/>
    <w:tmpl w:val="CB1A2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917D6"/>
    <w:multiLevelType w:val="hybridMultilevel"/>
    <w:tmpl w:val="2D2A1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D2549"/>
    <w:multiLevelType w:val="hybridMultilevel"/>
    <w:tmpl w:val="1952E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01767">
    <w:abstractNumId w:val="5"/>
  </w:num>
  <w:num w:numId="2" w16cid:durableId="689455048">
    <w:abstractNumId w:val="2"/>
  </w:num>
  <w:num w:numId="3" w16cid:durableId="876544626">
    <w:abstractNumId w:val="0"/>
  </w:num>
  <w:num w:numId="4" w16cid:durableId="1640500873">
    <w:abstractNumId w:val="6"/>
  </w:num>
  <w:num w:numId="5" w16cid:durableId="58669974">
    <w:abstractNumId w:val="3"/>
  </w:num>
  <w:num w:numId="6" w16cid:durableId="1422144797">
    <w:abstractNumId w:val="7"/>
  </w:num>
  <w:num w:numId="7" w16cid:durableId="904682107">
    <w:abstractNumId w:val="8"/>
  </w:num>
  <w:num w:numId="8" w16cid:durableId="1800755098">
    <w:abstractNumId w:val="4"/>
  </w:num>
  <w:num w:numId="9" w16cid:durableId="107053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A0"/>
    <w:rsid w:val="00041B92"/>
    <w:rsid w:val="00061467"/>
    <w:rsid w:val="000933FB"/>
    <w:rsid w:val="000A7997"/>
    <w:rsid w:val="000D6559"/>
    <w:rsid w:val="000F1581"/>
    <w:rsid w:val="0010038E"/>
    <w:rsid w:val="00102624"/>
    <w:rsid w:val="002254EE"/>
    <w:rsid w:val="002265AB"/>
    <w:rsid w:val="00233172"/>
    <w:rsid w:val="002406D0"/>
    <w:rsid w:val="00251718"/>
    <w:rsid w:val="00283B69"/>
    <w:rsid w:val="002A27A0"/>
    <w:rsid w:val="0031296F"/>
    <w:rsid w:val="00363ED1"/>
    <w:rsid w:val="00381117"/>
    <w:rsid w:val="003B5C61"/>
    <w:rsid w:val="003C4BA2"/>
    <w:rsid w:val="003D200A"/>
    <w:rsid w:val="003F5776"/>
    <w:rsid w:val="0043603E"/>
    <w:rsid w:val="00465862"/>
    <w:rsid w:val="00475641"/>
    <w:rsid w:val="004E379A"/>
    <w:rsid w:val="004E674A"/>
    <w:rsid w:val="004F0E8E"/>
    <w:rsid w:val="005558F7"/>
    <w:rsid w:val="005620BF"/>
    <w:rsid w:val="00595754"/>
    <w:rsid w:val="005A0D5D"/>
    <w:rsid w:val="005E79F9"/>
    <w:rsid w:val="00603B63"/>
    <w:rsid w:val="00630507"/>
    <w:rsid w:val="00660788"/>
    <w:rsid w:val="00697ED2"/>
    <w:rsid w:val="006B3C5D"/>
    <w:rsid w:val="006D119A"/>
    <w:rsid w:val="00700F9A"/>
    <w:rsid w:val="00720AF1"/>
    <w:rsid w:val="007B2137"/>
    <w:rsid w:val="007B5E1A"/>
    <w:rsid w:val="007E469D"/>
    <w:rsid w:val="00851777"/>
    <w:rsid w:val="00877237"/>
    <w:rsid w:val="008F0A77"/>
    <w:rsid w:val="00914DF2"/>
    <w:rsid w:val="00932D55"/>
    <w:rsid w:val="00942317"/>
    <w:rsid w:val="00943ECD"/>
    <w:rsid w:val="009A0EFA"/>
    <w:rsid w:val="009A2EC9"/>
    <w:rsid w:val="009A4590"/>
    <w:rsid w:val="009C456B"/>
    <w:rsid w:val="00A409A5"/>
    <w:rsid w:val="00A475A1"/>
    <w:rsid w:val="00A7628D"/>
    <w:rsid w:val="00AB034B"/>
    <w:rsid w:val="00B05DF5"/>
    <w:rsid w:val="00C24D6F"/>
    <w:rsid w:val="00C82924"/>
    <w:rsid w:val="00C91BED"/>
    <w:rsid w:val="00CF2C2C"/>
    <w:rsid w:val="00CF5DDB"/>
    <w:rsid w:val="00D6018F"/>
    <w:rsid w:val="00D73D4F"/>
    <w:rsid w:val="00DC4C63"/>
    <w:rsid w:val="00E00EA3"/>
    <w:rsid w:val="00E033B0"/>
    <w:rsid w:val="00E33D24"/>
    <w:rsid w:val="00E95FAB"/>
    <w:rsid w:val="00F332E0"/>
    <w:rsid w:val="00F618EE"/>
    <w:rsid w:val="00FD51DF"/>
    <w:rsid w:val="00FE43AE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D14842"/>
  <w15:chartTrackingRefBased/>
  <w15:docId w15:val="{C20BC502-4279-4DD3-9182-85D0BB6C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79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9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29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0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A3"/>
  </w:style>
  <w:style w:type="paragraph" w:styleId="Footer">
    <w:name w:val="footer"/>
    <w:basedOn w:val="Normal"/>
    <w:link w:val="FooterChar"/>
    <w:uiPriority w:val="99"/>
    <w:unhideWhenUsed/>
    <w:rsid w:val="00E00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A3"/>
  </w:style>
  <w:style w:type="character" w:styleId="FollowedHyperlink">
    <w:name w:val="FollowedHyperlink"/>
    <w:basedOn w:val="DefaultParagraphFont"/>
    <w:uiPriority w:val="99"/>
    <w:semiHidden/>
    <w:unhideWhenUsed/>
    <w:rsid w:val="002265A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5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ister.conroy@dfa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inisters.finance.gov.au/smos/publication/2022/07/07/ministerial-staff-code-conduc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resources-on-behaviour-codes-and-standards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14CA906B430F514C9E3A09C9C11086E900D75B84889344C442A80AC8540611F106" ma:contentTypeVersion="43" ma:contentTypeDescription="Create a new document." ma:contentTypeScope="" ma:versionID="675d272eedd4b1463434fb361fbb2650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d664353195f02285f9dffa15a422d31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DoF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format="DateOnly" ma:internalName="Original_x0020_Date_x0020_Created" ma:readOnly="false">
      <xsd:simpleType>
        <xsd:restriction base="dms:DateTime"/>
      </xsd:simpleType>
    </xsd:element>
    <xsd:element name="TaxCatchAll" ma:index="15" nillable="true" ma:displayName="Taxonomy Catch All Column" ma:hidden="true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7" nillable="true" ma:taxonomy="true" ma:internalName="e0fcb3f570964638902a63147cd98219" ma:taxonomyFieldName="Organisation_x0020_Unit" ma:displayName="Organisation Unit" ma:readOnly="false" ma:default="1;#Parliamentary Workplace Support Services|4ba3ba5f-7bbe-4964-9e2b-9d9806c807f3" ma:fieldId="{e0fcb3f5-7096-4638-902a-63147cd98219}" ma:sspId="4524d717-1d9f-4968-b89e-6c763fcfa109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8" nillable="true" ma:taxonomy="true" ma:internalName="f0888ba7078d4a1bac90b097c1ed0fad" ma:taxonomyFieldName="Initiating_x0020_Entity" ma:displayName="Initiating Entity" ma:readOnly="false" ma:default="2;#Department of Finance|fd660e8f-8f31-49bd-92a3-d31d4da31afe" ma:fieldId="{f0888ba7-078d-4a1b-ac90-b097c1ed0fad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9" nillable="true" ma:taxonomy="true" ma:internalName="of934ccb37d6451ba60cdb89c1817167" ma:taxonomyFieldName="About_x0020_Entity" ma:displayName="About Entity" ma:readOnly="false" ma:default="2;#Department of Finance|fd660e8f-8f31-49bd-92a3-d31d4da31afe" ma:fieldId="{8f934ccb-37d6-451b-a60c-db89c1817167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1" nillable="true" ma:taxonomy="true" ma:internalName="lf395e0388bc45bfb8642f07b9d090f4" ma:taxonomyFieldName="Function_x0020_and_x0020_Activity" ma:displayName="Function and Activity" ma:readOnly="false" ma:fieldId="{5f395e03-88bc-45bf-b864-2f07b9d090f4}" ma:sspId="4524d717-1d9f-4968-b89e-6c763fcfa109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FDocumentID" ma:index="33" nillable="true" ma:displayName="DoF Document ID" ma:internalName="DoF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e0fcb3f570964638902a63147cd98219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Workplace Support Services</TermName>
          <TermId xmlns="http://schemas.microsoft.com/office/infopath/2007/PartnerControls">4ba3ba5f-7bbe-4964-9e2b-9d9806c807f3</TermId>
        </TermInfo>
      </Terms>
    </e0fcb3f570964638902a63147cd98219>
    <DoFDocumentID xmlns="5bbe23e6-87c4-42f3-bf4a-e7efb896fc26" xsi:nil="true"/>
    <lcf76f155ced4ddcb4097134ff3c332f xmlns="01a30d40-da84-4c8e-848d-61af2c5e1ab3">
      <Terms xmlns="http://schemas.microsoft.com/office/infopath/2007/PartnerControls"/>
    </lcf76f155ced4ddcb4097134ff3c332f>
    <Original_x0020_Date_x0020_Created xmlns="5bbe23e6-87c4-42f3-bf4a-e7efb896fc26" xsi:nil="true"/>
    <TaxCatchAll xmlns="5bbe23e6-87c4-42f3-bf4a-e7efb896fc26">
      <Value>4</Value>
      <Value>2</Value>
      <Value>1</Value>
    </TaxCatchAll>
    <TaxKeywordTaxHTFiel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993b48b2-f021-49b8-b836-8213a6d644c4</TermId>
        </TermInfo>
      </Terms>
    </TaxKeywordTaxHTField>
    <lf395e0388bc45bfb8642f07b9d090f4 xmlns="5bbe23e6-87c4-42f3-bf4a-e7efb896fc26">
      <Terms xmlns="http://schemas.microsoft.com/office/infopath/2007/PartnerControls"/>
    </lf395e0388bc45bfb8642f07b9d090f4>
    <f0888ba7078d4a1bac90b097c1ed0fa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5bbe23e6-87c4-42f3-bf4a-e7efb896fc26">OFFICIAL</Security_x0020_Classification>
  </documentManagement>
</p:properties>
</file>

<file path=customXml/itemProps1.xml><?xml version="1.0" encoding="utf-8"?>
<ds:datastoreItem xmlns:ds="http://schemas.openxmlformats.org/officeDocument/2006/customXml" ds:itemID="{BD80ED07-C19C-4BEF-A8EF-D97A2ECA83C7}"/>
</file>

<file path=customXml/itemProps2.xml><?xml version="1.0" encoding="utf-8"?>
<ds:datastoreItem xmlns:ds="http://schemas.openxmlformats.org/officeDocument/2006/customXml" ds:itemID="{36AD4954-D506-49FB-9D0B-913C9A78B3D5}"/>
</file>

<file path=customXml/itemProps3.xml><?xml version="1.0" encoding="utf-8"?>
<ds:datastoreItem xmlns:ds="http://schemas.openxmlformats.org/officeDocument/2006/customXml" ds:itemID="{9F28C6F9-B73C-49A7-A687-D465449C0C64}"/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4482</Characters>
  <Application>Microsoft Office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Longhurst, Emily (P. Conroy, MP)</dc:creator>
  <cp:keywords>[SEC=OFFICIAL]</cp:keywords>
  <dc:description/>
  <cp:lastModifiedBy>Emily Rogers (PWSS)</cp:lastModifiedBy>
  <cp:revision>5</cp:revision>
  <cp:lastPrinted>2026-01-29T22:50:00Z</cp:lastPrinted>
  <dcterms:created xsi:type="dcterms:W3CDTF">2026-02-19T21:37:00Z</dcterms:created>
  <dcterms:modified xsi:type="dcterms:W3CDTF">2026-02-19T21:38:00Z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65b1c7ea,368b64dd,3789aa5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4db66653,354dcfe0,673c86ed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2025-05-27T23:35:00Z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bcc537a9-0a7a-427f-b813-fa338360c4cd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PM_Caveats_Count">
    <vt:lpwstr>0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OriginationTimeStamp">
    <vt:lpwstr>2026-02-13T02:12:14Z</vt:lpwstr>
  </property>
  <property fmtid="{D5CDD505-2E9C-101B-9397-08002B2CF9AE}" pid="21" name="PM_DownTo">
    <vt:lpwstr/>
  </property>
  <property fmtid="{D5CDD505-2E9C-101B-9397-08002B2CF9AE}" pid="22" name="PM_Markers">
    <vt:lpwstr/>
  </property>
  <property fmtid="{D5CDD505-2E9C-101B-9397-08002B2CF9AE}" pid="23" name="PM_Expires">
    <vt:lpwstr/>
  </property>
  <property fmtid="{D5CDD505-2E9C-101B-9397-08002B2CF9AE}" pid="24" name="PMHMAC">
    <vt:lpwstr>v=2022.1;a=SHA256;h=923B60749E64D984CB45FE72F25981FEE10E70B43388E71D0A4F530B2EB1ECFE</vt:lpwstr>
  </property>
  <property fmtid="{D5CDD505-2E9C-101B-9397-08002B2CF9AE}" pid="25" name="PM_Qualifier">
    <vt:lpwstr/>
  </property>
  <property fmtid="{D5CDD505-2E9C-101B-9397-08002B2CF9AE}" pid="26" name="PM_SecurityClassification">
    <vt:lpwstr>OFFICIAL</vt:lpwstr>
  </property>
  <property fmtid="{D5CDD505-2E9C-101B-9397-08002B2CF9AE}" pid="27" name="PM_ProtectiveMarkingValue_Header">
    <vt:lpwstr>OFFICIAL</vt:lpwstr>
  </property>
  <property fmtid="{D5CDD505-2E9C-101B-9397-08002B2CF9AE}" pid="28" name="PM_DisplayValueSecClassificationWithQualifier">
    <vt:lpwstr>OFFICIAL</vt:lpwstr>
  </property>
  <property fmtid="{D5CDD505-2E9C-101B-9397-08002B2CF9AE}" pid="29" name="PM_InsertionValue">
    <vt:lpwstr>OFFICIAL</vt:lpwstr>
  </property>
  <property fmtid="{D5CDD505-2E9C-101B-9397-08002B2CF9AE}" pid="30" name="PM_Originator_Hash_SHA1">
    <vt:lpwstr>72CD60779100779EE0C1886CE374FA6DF58FDD38</vt:lpwstr>
  </property>
  <property fmtid="{D5CDD505-2E9C-101B-9397-08002B2CF9AE}" pid="31" name="PM_Originating_FileId">
    <vt:lpwstr>A6961A80C274422F838740D6DE5ECD88</vt:lpwstr>
  </property>
  <property fmtid="{D5CDD505-2E9C-101B-9397-08002B2CF9AE}" pid="32" name="PM_ProtectiveMarkingValue_Footer">
    <vt:lpwstr>OFFICIAL</vt:lpwstr>
  </property>
  <property fmtid="{D5CDD505-2E9C-101B-9397-08002B2CF9AE}" pid="33" name="PM_Display">
    <vt:lpwstr>OFFICIAL</vt:lpwstr>
  </property>
  <property fmtid="{D5CDD505-2E9C-101B-9397-08002B2CF9AE}" pid="34" name="PM_OriginatorUserAccountName_SHA256">
    <vt:lpwstr>31966A7549D659A867790255B576A2B291BD63692F15ED85DA8F5F1E5D8FB2B8</vt:lpwstr>
  </property>
  <property fmtid="{D5CDD505-2E9C-101B-9397-08002B2CF9AE}" pid="35" name="PM_OriginatorDomainName_SHA256">
    <vt:lpwstr>6F3591835F3B2A8A025B00B5BA6418010DA3A17C9C26EA9C049FFD28039489A2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Hash_Version">
    <vt:lpwstr>2022.1</vt:lpwstr>
  </property>
  <property fmtid="{D5CDD505-2E9C-101B-9397-08002B2CF9AE}" pid="38" name="PM_Hash_Salt_Prev">
    <vt:lpwstr>A7A421AE5D9837C015830855B24CC986</vt:lpwstr>
  </property>
  <property fmtid="{D5CDD505-2E9C-101B-9397-08002B2CF9AE}" pid="39" name="PM_Hash_Salt">
    <vt:lpwstr>70E039946D7201F06B220164D46472E3</vt:lpwstr>
  </property>
  <property fmtid="{D5CDD505-2E9C-101B-9397-08002B2CF9AE}" pid="40" name="PM_Hash_SHA1">
    <vt:lpwstr>3F123187967547AD07CBFA833F8BA303D3DEFA40</vt:lpwstr>
  </property>
  <property fmtid="{D5CDD505-2E9C-101B-9397-08002B2CF9AE}" pid="41" name="PM_SecurityClassification_Prev">
    <vt:lpwstr>OFFICIAL</vt:lpwstr>
  </property>
  <property fmtid="{D5CDD505-2E9C-101B-9397-08002B2CF9AE}" pid="42" name="PM_Qualifier_Prev">
    <vt:lpwstr/>
  </property>
  <property fmtid="{D5CDD505-2E9C-101B-9397-08002B2CF9AE}" pid="43" name="ContentTypeId">
    <vt:lpwstr>0x01010014CA906B430F514C9E3A09C9C11086E900D75B84889344C442A80AC8540611F106</vt:lpwstr>
  </property>
  <property fmtid="{D5CDD505-2E9C-101B-9397-08002B2CF9AE}" pid="44" name="TaxKeyword">
    <vt:lpwstr>4;#[SEC=OFFICIAL]|993b48b2-f021-49b8-b836-8213a6d644c4</vt:lpwstr>
  </property>
  <property fmtid="{D5CDD505-2E9C-101B-9397-08002B2CF9AE}" pid="45" name="Organisation_x0020_Unit">
    <vt:lpwstr>1;#Parliamentary Workplace Support Services|4ba3ba5f-7bbe-4964-9e2b-9d9806c807f3</vt:lpwstr>
  </property>
  <property fmtid="{D5CDD505-2E9C-101B-9397-08002B2CF9AE}" pid="46" name="MediaServiceImageTags">
    <vt:lpwstr/>
  </property>
  <property fmtid="{D5CDD505-2E9C-101B-9397-08002B2CF9AE}" pid="47" name="About_x0020_Entity">
    <vt:lpwstr>2;#Department of Finance|fd660e8f-8f31-49bd-92a3-d31d4da31afe</vt:lpwstr>
  </property>
  <property fmtid="{D5CDD505-2E9C-101B-9397-08002B2CF9AE}" pid="48" name="Organisation Unit">
    <vt:lpwstr>1;#Parliamentary Workplace Support Services|4ba3ba5f-7bbe-4964-9e2b-9d9806c807f3</vt:lpwstr>
  </property>
  <property fmtid="{D5CDD505-2E9C-101B-9397-08002B2CF9AE}" pid="49" name="Function_x0020_and_x0020_Activity">
    <vt:lpwstr/>
  </property>
  <property fmtid="{D5CDD505-2E9C-101B-9397-08002B2CF9AE}" pid="50" name="About Entity">
    <vt:lpwstr>2;#Department of Finance|fd660e8f-8f31-49bd-92a3-d31d4da31afe</vt:lpwstr>
  </property>
  <property fmtid="{D5CDD505-2E9C-101B-9397-08002B2CF9AE}" pid="51" name="Initiating Entity">
    <vt:lpwstr>2;#Department of Finance|fd660e8f-8f31-49bd-92a3-d31d4da31afe</vt:lpwstr>
  </property>
  <property fmtid="{D5CDD505-2E9C-101B-9397-08002B2CF9AE}" pid="52" name="Function and Activity">
    <vt:lpwstr/>
  </property>
  <property fmtid="{D5CDD505-2E9C-101B-9397-08002B2CF9AE}" pid="53" name="Initiating_x0020_Entity">
    <vt:lpwstr>2;#Department of Finance|fd660e8f-8f31-49bd-92a3-d31d4da31afe</vt:lpwstr>
  </property>
</Properties>
</file>