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C220A" w14:textId="472C6C13" w:rsidR="007310F6" w:rsidRPr="007310F6" w:rsidRDefault="007310F6" w:rsidP="005A19CF">
      <w:pPr>
        <w:spacing w:after="120" w:line="240" w:lineRule="auto"/>
        <w:jc w:val="center"/>
        <w:rPr>
          <w:b/>
          <w:bCs/>
          <w:sz w:val="22"/>
          <w:szCs w:val="22"/>
        </w:rPr>
      </w:pPr>
      <w:r w:rsidRPr="007310F6">
        <w:rPr>
          <w:b/>
          <w:bCs/>
          <w:sz w:val="22"/>
          <w:szCs w:val="22"/>
        </w:rPr>
        <w:t>Media Adviser</w:t>
      </w:r>
      <w:r w:rsidR="00A87B9D">
        <w:rPr>
          <w:b/>
          <w:bCs/>
          <w:sz w:val="22"/>
          <w:szCs w:val="22"/>
        </w:rPr>
        <w:t xml:space="preserve"> (</w:t>
      </w:r>
      <w:r w:rsidRPr="007310F6">
        <w:rPr>
          <w:b/>
          <w:bCs/>
          <w:sz w:val="22"/>
          <w:szCs w:val="22"/>
        </w:rPr>
        <w:t>Adviser 3</w:t>
      </w:r>
      <w:r w:rsidR="00A87B9D">
        <w:rPr>
          <w:b/>
          <w:bCs/>
          <w:sz w:val="22"/>
          <w:szCs w:val="22"/>
        </w:rPr>
        <w:t xml:space="preserve">) - </w:t>
      </w:r>
      <w:r w:rsidRPr="007310F6">
        <w:rPr>
          <w:b/>
          <w:bCs/>
          <w:sz w:val="22"/>
          <w:szCs w:val="22"/>
        </w:rPr>
        <w:t>Melissa McIntosh MP</w:t>
      </w:r>
    </w:p>
    <w:p w14:paraId="45CB94F4" w14:textId="255AB7F7" w:rsidR="007310F6" w:rsidRPr="007310F6" w:rsidRDefault="007310F6" w:rsidP="005A19CF">
      <w:pPr>
        <w:spacing w:after="120" w:line="240" w:lineRule="auto"/>
        <w:jc w:val="center"/>
        <w:rPr>
          <w:b/>
          <w:bCs/>
          <w:sz w:val="22"/>
          <w:szCs w:val="22"/>
        </w:rPr>
      </w:pPr>
      <w:r w:rsidRPr="007310F6">
        <w:rPr>
          <w:b/>
          <w:bCs/>
          <w:sz w:val="22"/>
          <w:szCs w:val="22"/>
        </w:rPr>
        <w:t>Shadow Minister for Communications</w:t>
      </w:r>
    </w:p>
    <w:p w14:paraId="596AF984" w14:textId="24503C53" w:rsidR="007310F6" w:rsidRPr="007310F6" w:rsidRDefault="007310F6" w:rsidP="005A19CF">
      <w:pPr>
        <w:spacing w:after="120" w:line="240" w:lineRule="auto"/>
        <w:jc w:val="center"/>
        <w:rPr>
          <w:b/>
          <w:bCs/>
          <w:sz w:val="22"/>
          <w:szCs w:val="22"/>
        </w:rPr>
      </w:pPr>
      <w:r w:rsidRPr="007310F6">
        <w:rPr>
          <w:b/>
          <w:bCs/>
          <w:sz w:val="22"/>
          <w:szCs w:val="22"/>
        </w:rPr>
        <w:t>Shadow Minister for Women</w:t>
      </w:r>
    </w:p>
    <w:p w14:paraId="3389F0BA" w14:textId="77777777" w:rsidR="007310F6" w:rsidRPr="007310F6" w:rsidRDefault="007310F6" w:rsidP="005A19CF">
      <w:pPr>
        <w:spacing w:after="120" w:line="240" w:lineRule="auto"/>
        <w:jc w:val="center"/>
        <w:rPr>
          <w:b/>
          <w:bCs/>
          <w:sz w:val="22"/>
          <w:szCs w:val="22"/>
        </w:rPr>
      </w:pPr>
    </w:p>
    <w:p w14:paraId="61F231C8" w14:textId="09D5FEF7" w:rsidR="007310F6" w:rsidRPr="007310F6" w:rsidRDefault="007310F6" w:rsidP="005A19CF">
      <w:pPr>
        <w:spacing w:after="120"/>
        <w:rPr>
          <w:sz w:val="22"/>
          <w:szCs w:val="22"/>
        </w:rPr>
      </w:pPr>
      <w:r w:rsidRPr="007310F6">
        <w:rPr>
          <w:sz w:val="22"/>
          <w:szCs w:val="22"/>
        </w:rPr>
        <w:t>The office of Melissa McIntosh MP is seeking applications for a full-time ongoing Media Adviser based in Penrith</w:t>
      </w:r>
      <w:r w:rsidR="001F3E70">
        <w:rPr>
          <w:sz w:val="22"/>
          <w:szCs w:val="22"/>
        </w:rPr>
        <w:t xml:space="preserve"> </w:t>
      </w:r>
      <w:r w:rsidRPr="007310F6">
        <w:rPr>
          <w:sz w:val="22"/>
          <w:szCs w:val="22"/>
        </w:rPr>
        <w:t>NSW or Canberra</w:t>
      </w:r>
      <w:r w:rsidR="001F3E70">
        <w:rPr>
          <w:sz w:val="22"/>
          <w:szCs w:val="22"/>
        </w:rPr>
        <w:t xml:space="preserve"> ACT. </w:t>
      </w:r>
    </w:p>
    <w:p w14:paraId="19ED5447" w14:textId="51D5C632" w:rsidR="007310F6" w:rsidRPr="007310F6" w:rsidRDefault="007310F6" w:rsidP="005A19CF">
      <w:pPr>
        <w:spacing w:after="120"/>
        <w:rPr>
          <w:b/>
          <w:bCs/>
          <w:sz w:val="22"/>
          <w:szCs w:val="22"/>
        </w:rPr>
      </w:pPr>
      <w:r w:rsidRPr="007310F6">
        <w:rPr>
          <w:b/>
          <w:bCs/>
          <w:sz w:val="22"/>
          <w:szCs w:val="22"/>
        </w:rPr>
        <w:t>Position Overview</w:t>
      </w:r>
    </w:p>
    <w:p w14:paraId="27413E77" w14:textId="3685AE31" w:rsidR="007310F6" w:rsidRPr="007310F6" w:rsidRDefault="007310F6" w:rsidP="005A19CF">
      <w:pPr>
        <w:spacing w:after="120"/>
        <w:rPr>
          <w:sz w:val="22"/>
          <w:szCs w:val="22"/>
        </w:rPr>
      </w:pPr>
      <w:r w:rsidRPr="007310F6">
        <w:rPr>
          <w:sz w:val="22"/>
          <w:szCs w:val="22"/>
        </w:rPr>
        <w:t>As the main point of contact for engagement with journalists, the Media Adviser leads, develops and implements the Shadow Minister’s media and communications strategy.</w:t>
      </w:r>
    </w:p>
    <w:p w14:paraId="3FBC2167" w14:textId="54D2D016" w:rsidR="007310F6" w:rsidRPr="007310F6" w:rsidRDefault="007310F6" w:rsidP="005A19CF">
      <w:pPr>
        <w:spacing w:after="120"/>
        <w:rPr>
          <w:sz w:val="22"/>
          <w:szCs w:val="22"/>
        </w:rPr>
      </w:pPr>
      <w:r w:rsidRPr="007310F6">
        <w:rPr>
          <w:b/>
          <w:bCs/>
          <w:sz w:val="22"/>
          <w:szCs w:val="22"/>
        </w:rPr>
        <w:t>The key duties of the position include but are not limited to:</w:t>
      </w:r>
    </w:p>
    <w:p w14:paraId="50EB2665" w14:textId="008DA3D5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Providing expert and timely advice on priority, complex media, communications and strategic matters focussed on effective engagement with audiences and constituents.</w:t>
      </w:r>
    </w:p>
    <w:p w14:paraId="38F76CDC" w14:textId="77777777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Writing and editing media releases, speeches, social media posts, statements, op-eds and reports and newsletters that communicate policy and the work of the Shadow Minister.</w:t>
      </w:r>
    </w:p>
    <w:p w14:paraId="0B850DD5" w14:textId="77777777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Preparing the Shadow Minister for media interviews and public communications.</w:t>
      </w:r>
    </w:p>
    <w:p w14:paraId="64CCA18C" w14:textId="77777777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Creating and producing engaging content and messaging to communicate with a broad constituency from diverse communities and in a range of locations.</w:t>
      </w:r>
    </w:p>
    <w:p w14:paraId="6A8B8550" w14:textId="77777777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5A19CF">
        <w:rPr>
          <w:sz w:val="22"/>
          <w:szCs w:val="22"/>
        </w:rPr>
        <w:t>Maintaining effective, professional relationships with journalists to communicate the policy agenda.</w:t>
      </w:r>
    </w:p>
    <w:p w14:paraId="6A13B6AF" w14:textId="77777777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5A19CF">
        <w:rPr>
          <w:sz w:val="22"/>
          <w:szCs w:val="22"/>
        </w:rPr>
        <w:t xml:space="preserve">Managing relationships with </w:t>
      </w:r>
      <w:proofErr w:type="gramStart"/>
      <w:r w:rsidRPr="005A19CF">
        <w:rPr>
          <w:sz w:val="22"/>
          <w:szCs w:val="22"/>
        </w:rPr>
        <w:t>stakeholders, and</w:t>
      </w:r>
      <w:proofErr w:type="gramEnd"/>
      <w:r w:rsidRPr="005A19CF">
        <w:rPr>
          <w:sz w:val="22"/>
          <w:szCs w:val="22"/>
        </w:rPr>
        <w:t xml:space="preserve"> effectively engaging with them on the work of the Parliamentarian.</w:t>
      </w:r>
    </w:p>
    <w:p w14:paraId="5766F242" w14:textId="2368B11C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 xml:space="preserve">Policy </w:t>
      </w:r>
      <w:proofErr w:type="gramStart"/>
      <w:r w:rsidRPr="005A19CF">
        <w:rPr>
          <w:sz w:val="22"/>
          <w:szCs w:val="22"/>
        </w:rPr>
        <w:t>work</w:t>
      </w:r>
      <w:proofErr w:type="gramEnd"/>
      <w:r w:rsidRPr="005A19CF">
        <w:rPr>
          <w:sz w:val="22"/>
          <w:szCs w:val="22"/>
        </w:rPr>
        <w:t xml:space="preserve"> as required.</w:t>
      </w:r>
    </w:p>
    <w:p w14:paraId="2B71E5B7" w14:textId="79194E6C" w:rsidR="007310F6" w:rsidRPr="005A19CF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Travel within the electorate and/or to Canberra with irregular work hours, particularly during parliamentary sitting weeks.</w:t>
      </w:r>
    </w:p>
    <w:p w14:paraId="78AC5B2A" w14:textId="77777777" w:rsidR="007310F6" w:rsidRDefault="007310F6" w:rsidP="005A19CF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Promoting, supporting and maintaining a safe, respectful and inclusive workplace culture.</w:t>
      </w:r>
    </w:p>
    <w:p w14:paraId="67A6F0B6" w14:textId="77777777" w:rsidR="00242DC5" w:rsidRPr="005A19CF" w:rsidRDefault="00242DC5" w:rsidP="00242DC5">
      <w:pPr>
        <w:pStyle w:val="ListParagraph"/>
        <w:numPr>
          <w:ilvl w:val="0"/>
          <w:numId w:val="5"/>
        </w:numPr>
        <w:spacing w:after="120"/>
        <w:contextualSpacing w:val="0"/>
        <w:rPr>
          <w:sz w:val="22"/>
          <w:szCs w:val="22"/>
        </w:rPr>
      </w:pPr>
      <w:r w:rsidRPr="005A19CF">
        <w:rPr>
          <w:sz w:val="22"/>
          <w:szCs w:val="22"/>
        </w:rPr>
        <w:t>Performing other duties as required by the Shadow Minister and Chief of Staff.</w:t>
      </w:r>
    </w:p>
    <w:p w14:paraId="2EEBAA5D" w14:textId="21F3729A" w:rsidR="007310F6" w:rsidRPr="007310F6" w:rsidRDefault="007310F6" w:rsidP="005A19CF">
      <w:pPr>
        <w:spacing w:after="120"/>
        <w:rPr>
          <w:b/>
          <w:bCs/>
          <w:sz w:val="22"/>
          <w:szCs w:val="22"/>
        </w:rPr>
      </w:pPr>
      <w:r w:rsidRPr="007310F6">
        <w:rPr>
          <w:b/>
          <w:bCs/>
          <w:sz w:val="22"/>
          <w:szCs w:val="22"/>
        </w:rPr>
        <w:t>The ideal applicant should possess the following skills, qualifications, and experience:</w:t>
      </w:r>
    </w:p>
    <w:p w14:paraId="0C535201" w14:textId="77777777" w:rsidR="007310F6" w:rsidRPr="005A19CF" w:rsidRDefault="007310F6" w:rsidP="005A19CF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5A19CF">
        <w:rPr>
          <w:sz w:val="22"/>
          <w:szCs w:val="22"/>
        </w:rPr>
        <w:t>High-level experience in media/communications and public relations and is highly motivated, driving proactive and reactive public engagement.</w:t>
      </w:r>
    </w:p>
    <w:p w14:paraId="531AF748" w14:textId="77777777" w:rsidR="007310F6" w:rsidRPr="005A19CF" w:rsidRDefault="007310F6" w:rsidP="005A19CF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5A19CF">
        <w:rPr>
          <w:sz w:val="22"/>
          <w:szCs w:val="22"/>
        </w:rPr>
        <w:t>Ability to engage with journalists and relevant content creators.</w:t>
      </w:r>
    </w:p>
    <w:p w14:paraId="6C0BBB03" w14:textId="77777777" w:rsidR="007310F6" w:rsidRPr="005A19CF" w:rsidRDefault="007310F6" w:rsidP="005A19CF">
      <w:pPr>
        <w:pStyle w:val="ListParagraph"/>
        <w:numPr>
          <w:ilvl w:val="0"/>
          <w:numId w:val="4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5A19CF">
        <w:rPr>
          <w:sz w:val="22"/>
          <w:szCs w:val="22"/>
        </w:rPr>
        <w:t>Exceptional verbal and written communication skills with attention to detail and the ability to distil complex issues into easily understood messages.</w:t>
      </w:r>
    </w:p>
    <w:p w14:paraId="577CBC2F" w14:textId="77777777" w:rsidR="007310F6" w:rsidRPr="00B51332" w:rsidRDefault="007310F6" w:rsidP="005A19CF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5A19CF">
        <w:rPr>
          <w:sz w:val="22"/>
          <w:szCs w:val="22"/>
        </w:rPr>
        <w:t xml:space="preserve">Ability to work under pressure, to tight deadlines in a team environment with </w:t>
      </w:r>
      <w:r w:rsidRPr="00B51332">
        <w:rPr>
          <w:sz w:val="22"/>
          <w:szCs w:val="22"/>
        </w:rPr>
        <w:t>competing and changing priorities.</w:t>
      </w:r>
    </w:p>
    <w:p w14:paraId="0C0DD72B" w14:textId="77777777" w:rsidR="007310F6" w:rsidRPr="00B51332" w:rsidRDefault="007310F6" w:rsidP="005A19CF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B51332">
        <w:rPr>
          <w:sz w:val="22"/>
          <w:szCs w:val="22"/>
        </w:rPr>
        <w:lastRenderedPageBreak/>
        <w:t>High-level proficiency in the use of Microsoft Office software and other relevant office and content creation applications, as well as social media platforms and associated programs.</w:t>
      </w:r>
    </w:p>
    <w:p w14:paraId="406349CE" w14:textId="77777777" w:rsidR="007310F6" w:rsidRPr="00B51332" w:rsidRDefault="007310F6" w:rsidP="005A19CF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Experience in policy development, research, or advisory roles in a political, parliamentary, or campaign environment will be highly regarded.</w:t>
      </w:r>
    </w:p>
    <w:p w14:paraId="12F4CA28" w14:textId="77777777" w:rsidR="007310F6" w:rsidRPr="00B51332" w:rsidRDefault="007310F6" w:rsidP="005A19CF">
      <w:pPr>
        <w:pStyle w:val="ListParagraph"/>
        <w:numPr>
          <w:ilvl w:val="0"/>
          <w:numId w:val="3"/>
        </w:numPr>
        <w:spacing w:after="120"/>
        <w:contextualSpacing w:val="0"/>
        <w:rPr>
          <w:sz w:val="22"/>
          <w:szCs w:val="22"/>
        </w:rPr>
      </w:pPr>
      <w:r w:rsidRPr="00B51332">
        <w:rPr>
          <w:sz w:val="22"/>
          <w:szCs w:val="22"/>
        </w:rPr>
        <w:t>Qualifications in journalism, public affairs or another relevant discipline will be highly regarded.</w:t>
      </w:r>
    </w:p>
    <w:p w14:paraId="6A5FFB3B" w14:textId="77777777" w:rsidR="007310F6" w:rsidRPr="00B51332" w:rsidRDefault="007310F6" w:rsidP="005A19CF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Proven ability to operate astutely in a political environment where the ability to apply strategic and lateral thinking in the resolution of issues is essential together with a high level of integrity, discretion and confidentiality.</w:t>
      </w:r>
    </w:p>
    <w:p w14:paraId="3546A6C8" w14:textId="77777777" w:rsidR="007310F6" w:rsidRPr="00B51332" w:rsidRDefault="007310F6" w:rsidP="005A19CF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B51332">
        <w:rPr>
          <w:b/>
          <w:bCs/>
          <w:sz w:val="22"/>
          <w:szCs w:val="22"/>
        </w:rPr>
        <w:t>Employment conditions:</w:t>
      </w:r>
    </w:p>
    <w:p w14:paraId="78EFEF32" w14:textId="211E0C15" w:rsidR="007310F6" w:rsidRPr="00B51332" w:rsidRDefault="007310F6" w:rsidP="005A19CF">
      <w:pPr>
        <w:spacing w:after="120"/>
        <w:rPr>
          <w:sz w:val="22"/>
          <w:szCs w:val="22"/>
        </w:rPr>
      </w:pPr>
      <w:r w:rsidRPr="00B51332">
        <w:rPr>
          <w:sz w:val="22"/>
          <w:szCs w:val="22"/>
        </w:rPr>
        <w:t xml:space="preserve">The position is offered under the </w:t>
      </w:r>
      <w:hyperlink r:id="rId10" w:tgtFrame="_blank" w:history="1">
        <w:bookmarkStart w:id="0" w:name="_Hlk221530925"/>
        <w:r w:rsidR="005A19CF" w:rsidRPr="00B51332">
          <w:rPr>
            <w:rStyle w:val="normaltextrun"/>
            <w:rFonts w:ascii="Aptos" w:hAnsi="Aptos" w:cs="Segoe UI"/>
            <w:i/>
            <w:iCs/>
            <w:color w:val="467886"/>
            <w:sz w:val="22"/>
            <w:szCs w:val="22"/>
            <w:u w:val="single"/>
          </w:rPr>
          <w:t>Members of Parliament (Staff) Act (1984</w:t>
        </w:r>
        <w:bookmarkEnd w:id="0"/>
        <w:r w:rsidR="005A19CF" w:rsidRPr="00B51332">
          <w:rPr>
            <w:rStyle w:val="normaltextrun"/>
            <w:rFonts w:ascii="Aptos" w:hAnsi="Aptos" w:cs="Segoe UI"/>
            <w:i/>
            <w:iCs/>
            <w:color w:val="467886"/>
            <w:sz w:val="22"/>
            <w:szCs w:val="22"/>
            <w:u w:val="single"/>
          </w:rPr>
          <w:t>)</w:t>
        </w:r>
      </w:hyperlink>
      <w:r w:rsidR="005A19CF" w:rsidRPr="00B51332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Pr="00B51332">
        <w:rPr>
          <w:sz w:val="22"/>
          <w:szCs w:val="22"/>
        </w:rPr>
        <w:t xml:space="preserve">and conditions are outlined in the </w:t>
      </w:r>
      <w:hyperlink r:id="rId11" w:tgtFrame="_blank" w:history="1">
        <w:r w:rsidR="005A19CF" w:rsidRPr="00B51332">
          <w:rPr>
            <w:rStyle w:val="normaltextrun"/>
            <w:rFonts w:ascii="Aptos" w:hAnsi="Aptos" w:cs="Segoe UI"/>
            <w:i/>
            <w:iCs/>
            <w:color w:val="467886"/>
            <w:sz w:val="22"/>
            <w:szCs w:val="22"/>
            <w:u w:val="single"/>
          </w:rPr>
          <w:t>Commonwealth Members of Parliament Staff Enterprise Agreement 2024-27</w:t>
        </w:r>
      </w:hyperlink>
      <w:r w:rsidR="005A19CF" w:rsidRPr="00B51332">
        <w:rPr>
          <w:rStyle w:val="normaltextrun"/>
          <w:rFonts w:ascii="Aptos" w:hAnsi="Aptos" w:cs="Segoe UI"/>
          <w:sz w:val="22"/>
          <w:szCs w:val="22"/>
        </w:rPr>
        <w:t xml:space="preserve"> </w:t>
      </w:r>
      <w:r w:rsidRPr="00B51332">
        <w:rPr>
          <w:sz w:val="22"/>
          <w:szCs w:val="22"/>
        </w:rPr>
        <w:t>which include:</w:t>
      </w:r>
    </w:p>
    <w:p w14:paraId="3515BBE5" w14:textId="3063F009" w:rsidR="007310F6" w:rsidRPr="00B51332" w:rsidRDefault="007310F6" w:rsidP="005A19CF">
      <w:pPr>
        <w:pStyle w:val="ListParagraph"/>
        <w:numPr>
          <w:ilvl w:val="0"/>
          <w:numId w:val="2"/>
        </w:numPr>
        <w:spacing w:after="120"/>
        <w:contextualSpacing w:val="0"/>
        <w:rPr>
          <w:sz w:val="22"/>
          <w:szCs w:val="22"/>
        </w:rPr>
      </w:pPr>
      <w:r w:rsidRPr="00B51332">
        <w:rPr>
          <w:sz w:val="22"/>
          <w:szCs w:val="22"/>
        </w:rPr>
        <w:t xml:space="preserve">A commencing salary between </w:t>
      </w:r>
      <w:r w:rsidRPr="00B51332">
        <w:rPr>
          <w:b/>
          <w:bCs/>
          <w:sz w:val="22"/>
          <w:szCs w:val="22"/>
        </w:rPr>
        <w:t>$1</w:t>
      </w:r>
      <w:r w:rsidR="00BA67E2">
        <w:rPr>
          <w:b/>
          <w:bCs/>
          <w:sz w:val="22"/>
          <w:szCs w:val="22"/>
        </w:rPr>
        <w:t>13,521</w:t>
      </w:r>
      <w:r w:rsidRPr="00B51332">
        <w:rPr>
          <w:sz w:val="22"/>
          <w:szCs w:val="22"/>
        </w:rPr>
        <w:t xml:space="preserve"> and </w:t>
      </w:r>
      <w:r w:rsidRPr="00B51332">
        <w:rPr>
          <w:b/>
          <w:bCs/>
          <w:sz w:val="22"/>
          <w:szCs w:val="22"/>
        </w:rPr>
        <w:t>$</w:t>
      </w:r>
      <w:r w:rsidR="00257E44">
        <w:rPr>
          <w:b/>
          <w:bCs/>
          <w:sz w:val="22"/>
          <w:szCs w:val="22"/>
        </w:rPr>
        <w:t>160,043</w:t>
      </w:r>
      <w:r w:rsidRPr="00B51332">
        <w:rPr>
          <w:sz w:val="22"/>
          <w:szCs w:val="22"/>
        </w:rPr>
        <w:t xml:space="preserve"> </w:t>
      </w:r>
      <w:r w:rsidR="00C92D74" w:rsidRPr="00B51332">
        <w:rPr>
          <w:sz w:val="22"/>
          <w:szCs w:val="22"/>
        </w:rPr>
        <w:t xml:space="preserve">per annum (pro-rata for part-time) </w:t>
      </w:r>
      <w:r w:rsidRPr="00B51332">
        <w:rPr>
          <w:sz w:val="22"/>
          <w:szCs w:val="22"/>
        </w:rPr>
        <w:t>will be negotiated depending on experience and relevant skills.</w:t>
      </w:r>
    </w:p>
    <w:p w14:paraId="19E771B6" w14:textId="61DD7A05" w:rsidR="003F44CB" w:rsidRPr="00B51332" w:rsidRDefault="003F44CB" w:rsidP="005A19CF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An additional Personal Staff Allowance of </w:t>
      </w:r>
      <w:r w:rsidRPr="00B51332">
        <w:rPr>
          <w:b/>
          <w:bCs/>
          <w:sz w:val="22"/>
          <w:szCs w:val="22"/>
        </w:rPr>
        <w:t>$</w:t>
      </w:r>
      <w:r w:rsidR="007B66C5">
        <w:rPr>
          <w:b/>
          <w:bCs/>
          <w:sz w:val="22"/>
          <w:szCs w:val="22"/>
        </w:rPr>
        <w:t>35,387</w:t>
      </w:r>
      <w:r w:rsidR="001D2C9B" w:rsidRPr="00B51332">
        <w:rPr>
          <w:b/>
          <w:bCs/>
          <w:sz w:val="22"/>
          <w:szCs w:val="22"/>
        </w:rPr>
        <w:t xml:space="preserve"> </w:t>
      </w:r>
      <w:r w:rsidR="001D2C9B" w:rsidRPr="00B51332">
        <w:rPr>
          <w:sz w:val="22"/>
          <w:szCs w:val="22"/>
        </w:rPr>
        <w:t>per annum</w:t>
      </w:r>
      <w:r w:rsidR="001D2C9B" w:rsidRPr="00B51332">
        <w:rPr>
          <w:b/>
          <w:bCs/>
          <w:sz w:val="22"/>
          <w:szCs w:val="22"/>
        </w:rPr>
        <w:t xml:space="preserve"> </w:t>
      </w:r>
      <w:r w:rsidR="001D2C9B" w:rsidRPr="00B51332">
        <w:rPr>
          <w:sz w:val="22"/>
          <w:szCs w:val="22"/>
        </w:rPr>
        <w:t>(pro-rat</w:t>
      </w:r>
      <w:r w:rsidR="00C92D74" w:rsidRPr="00B51332">
        <w:rPr>
          <w:sz w:val="22"/>
          <w:szCs w:val="22"/>
        </w:rPr>
        <w:t>a</w:t>
      </w:r>
      <w:r w:rsidR="001D2C9B" w:rsidRPr="00B51332">
        <w:rPr>
          <w:sz w:val="22"/>
          <w:szCs w:val="22"/>
        </w:rPr>
        <w:t xml:space="preserve"> for part-time) </w:t>
      </w:r>
      <w:r w:rsidR="00D3110B" w:rsidRPr="00B51332">
        <w:rPr>
          <w:sz w:val="22"/>
          <w:szCs w:val="22"/>
        </w:rPr>
        <w:t>may be</w:t>
      </w:r>
      <w:r w:rsidRPr="00B51332">
        <w:rPr>
          <w:sz w:val="22"/>
          <w:szCs w:val="22"/>
        </w:rPr>
        <w:t xml:space="preserve"> payable in recognition of, and as compensation for, reasonable additional hours of work. </w:t>
      </w:r>
    </w:p>
    <w:p w14:paraId="6BA4006E" w14:textId="6B5AEA9D" w:rsidR="007310F6" w:rsidRPr="00B51332" w:rsidRDefault="007310F6" w:rsidP="005A19CF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Relocation assistance, studies assistance and paid study leave may also be available (subject to eligibility requirements).</w:t>
      </w:r>
    </w:p>
    <w:p w14:paraId="5D43BFA2" w14:textId="77777777" w:rsidR="007310F6" w:rsidRPr="00B51332" w:rsidRDefault="007310F6" w:rsidP="005A19CF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An employer superannuation contribution of 15.4% will be payable.</w:t>
      </w:r>
    </w:p>
    <w:p w14:paraId="7ECAAA96" w14:textId="3F4F38D3" w:rsidR="007310F6" w:rsidRPr="00B51332" w:rsidRDefault="007310F6" w:rsidP="005A19CF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B51332">
        <w:rPr>
          <w:b/>
          <w:bCs/>
          <w:sz w:val="22"/>
          <w:szCs w:val="22"/>
        </w:rPr>
        <w:t>Applicants should note the following:</w:t>
      </w:r>
    </w:p>
    <w:p w14:paraId="7D2A406F" w14:textId="77777777" w:rsidR="007310F6" w:rsidRPr="00B51332" w:rsidRDefault="007310F6" w:rsidP="005A19CF">
      <w:pPr>
        <w:pStyle w:val="ListParagraph"/>
        <w:numPr>
          <w:ilvl w:val="0"/>
          <w:numId w:val="1"/>
        </w:numPr>
        <w:spacing w:after="120"/>
        <w:contextualSpacing w:val="0"/>
        <w:rPr>
          <w:sz w:val="22"/>
          <w:szCs w:val="22"/>
        </w:rPr>
      </w:pPr>
      <w:r w:rsidRPr="00B51332">
        <w:rPr>
          <w:sz w:val="22"/>
          <w:szCs w:val="22"/>
        </w:rPr>
        <w:t>This position is based in Penrith or Canberra with travel between as required.</w:t>
      </w:r>
    </w:p>
    <w:p w14:paraId="6D17A189" w14:textId="77777777" w:rsidR="007310F6" w:rsidRPr="00B51332" w:rsidRDefault="007310F6" w:rsidP="005A19CF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An initial probationary period of three months may apply and may be subject to extension.</w:t>
      </w:r>
    </w:p>
    <w:p w14:paraId="6705C9D7" w14:textId="77777777" w:rsidR="007310F6" w:rsidRPr="00B51332" w:rsidRDefault="007310F6" w:rsidP="005A19CF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The successful applicant may be required to undergo a National Police History Check.</w:t>
      </w:r>
    </w:p>
    <w:p w14:paraId="647848D2" w14:textId="77777777" w:rsidR="007310F6" w:rsidRPr="00B51332" w:rsidRDefault="007310F6" w:rsidP="005A19CF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>Staff may be subject to automatic cessation triggers in accordance with Section 14 of the MOP(S) Act.</w:t>
      </w:r>
    </w:p>
    <w:p w14:paraId="785FF682" w14:textId="598B0BE1" w:rsidR="007310F6" w:rsidRPr="00B51332" w:rsidRDefault="007310F6" w:rsidP="005A19CF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2"/>
          <w:szCs w:val="22"/>
        </w:rPr>
      </w:pPr>
      <w:r w:rsidRPr="00B51332">
        <w:rPr>
          <w:sz w:val="22"/>
          <w:szCs w:val="22"/>
        </w:rPr>
        <w:t xml:space="preserve">The successful applicant will be required to comply with their obligations under the </w:t>
      </w:r>
      <w:hyperlink r:id="rId12" w:tgtFrame="_blank" w:history="1">
        <w:r w:rsidR="005A19CF" w:rsidRPr="00B51332">
          <w:rPr>
            <w:rStyle w:val="Hyperlink"/>
            <w:rFonts w:ascii="Aptos" w:hAnsi="Aptos" w:cs="Arial"/>
            <w:sz w:val="22"/>
            <w:szCs w:val="22"/>
            <w:bdr w:val="none" w:sz="0" w:space="0" w:color="auto" w:frame="1"/>
          </w:rPr>
          <w:t>Behaviour Codes and Standards</w:t>
        </w:r>
      </w:hyperlink>
      <w:r w:rsidRPr="00B51332">
        <w:rPr>
          <w:sz w:val="22"/>
          <w:szCs w:val="22"/>
        </w:rPr>
        <w:t>.</w:t>
      </w:r>
    </w:p>
    <w:p w14:paraId="46B636B4" w14:textId="440A9C6A" w:rsidR="00854122" w:rsidRPr="00854122" w:rsidRDefault="00854122" w:rsidP="005A19CF">
      <w:pPr>
        <w:spacing w:after="120"/>
        <w:rPr>
          <w:b/>
          <w:bCs/>
          <w:sz w:val="22"/>
          <w:szCs w:val="22"/>
        </w:rPr>
      </w:pPr>
      <w:r w:rsidRPr="00854122">
        <w:rPr>
          <w:b/>
          <w:bCs/>
          <w:sz w:val="22"/>
          <w:szCs w:val="22"/>
        </w:rPr>
        <w:t>How to Apply</w:t>
      </w:r>
    </w:p>
    <w:p w14:paraId="6F9B48AB" w14:textId="79FF002A" w:rsidR="007310F6" w:rsidRPr="00B51332" w:rsidRDefault="007310F6" w:rsidP="005A19CF">
      <w:pPr>
        <w:spacing w:after="120"/>
        <w:rPr>
          <w:sz w:val="22"/>
          <w:szCs w:val="22"/>
        </w:rPr>
      </w:pPr>
      <w:r w:rsidRPr="00B51332">
        <w:rPr>
          <w:sz w:val="22"/>
          <w:szCs w:val="22"/>
        </w:rPr>
        <w:t xml:space="preserve">Applications consisting of a short covering letter addressing your interest in the position and relevant experiences, your CV and the names of two referees should be </w:t>
      </w:r>
      <w:r w:rsidR="005A19CF" w:rsidRPr="00B51332">
        <w:rPr>
          <w:sz w:val="22"/>
          <w:szCs w:val="22"/>
        </w:rPr>
        <w:t xml:space="preserve">emailed </w:t>
      </w:r>
      <w:r w:rsidRPr="00B51332">
        <w:rPr>
          <w:sz w:val="22"/>
          <w:szCs w:val="22"/>
        </w:rPr>
        <w:t xml:space="preserve">to </w:t>
      </w:r>
      <w:hyperlink r:id="rId13" w:history="1">
        <w:r w:rsidR="000526AC" w:rsidRPr="00B51332">
          <w:rPr>
            <w:rStyle w:val="Hyperlink"/>
            <w:sz w:val="22"/>
            <w:szCs w:val="22"/>
          </w:rPr>
          <w:t>sarah.roberts@aph.gov.au</w:t>
        </w:r>
      </w:hyperlink>
      <w:r w:rsidR="000526AC" w:rsidRPr="00B51332">
        <w:rPr>
          <w:sz w:val="22"/>
          <w:szCs w:val="22"/>
        </w:rPr>
        <w:t xml:space="preserve"> </w:t>
      </w:r>
      <w:r w:rsidRPr="00B51332">
        <w:rPr>
          <w:sz w:val="22"/>
          <w:szCs w:val="22"/>
        </w:rPr>
        <w:t xml:space="preserve"> </w:t>
      </w:r>
    </w:p>
    <w:p w14:paraId="2DC1AED5" w14:textId="77777777" w:rsidR="007310F6" w:rsidRPr="00B51332" w:rsidRDefault="007310F6" w:rsidP="005A19CF">
      <w:pPr>
        <w:spacing w:after="120"/>
        <w:rPr>
          <w:sz w:val="22"/>
          <w:szCs w:val="22"/>
        </w:rPr>
      </w:pPr>
      <w:r w:rsidRPr="00B51332">
        <w:rPr>
          <w:sz w:val="22"/>
          <w:szCs w:val="22"/>
        </w:rPr>
        <w:t xml:space="preserve">For further information please contact Sarah Roberts on 0414 786 288. </w:t>
      </w:r>
    </w:p>
    <w:p w14:paraId="5FFCB59C" w14:textId="2F8A0AA6" w:rsidR="00383A88" w:rsidRPr="005E668E" w:rsidRDefault="007310F6" w:rsidP="005A19CF">
      <w:pPr>
        <w:spacing w:after="120"/>
        <w:rPr>
          <w:b/>
          <w:bCs/>
          <w:sz w:val="22"/>
          <w:szCs w:val="22"/>
        </w:rPr>
      </w:pPr>
      <w:r w:rsidRPr="00B51332">
        <w:rPr>
          <w:sz w:val="22"/>
          <w:szCs w:val="22"/>
        </w:rPr>
        <w:t xml:space="preserve">Applications close on </w:t>
      </w:r>
      <w:r w:rsidR="005E668E" w:rsidRPr="00B51332">
        <w:rPr>
          <w:b/>
          <w:bCs/>
          <w:sz w:val="22"/>
          <w:szCs w:val="22"/>
        </w:rPr>
        <w:t xml:space="preserve">Sunday, </w:t>
      </w:r>
      <w:r w:rsidR="008E3A79">
        <w:rPr>
          <w:b/>
          <w:bCs/>
          <w:sz w:val="22"/>
          <w:szCs w:val="22"/>
        </w:rPr>
        <w:t>23 August</w:t>
      </w:r>
      <w:r w:rsidRPr="00B51332">
        <w:rPr>
          <w:b/>
          <w:bCs/>
          <w:sz w:val="22"/>
          <w:szCs w:val="22"/>
        </w:rPr>
        <w:t xml:space="preserve"> 2026</w:t>
      </w:r>
      <w:r w:rsidR="005E668E" w:rsidRPr="00B51332">
        <w:rPr>
          <w:b/>
          <w:bCs/>
          <w:sz w:val="22"/>
          <w:szCs w:val="22"/>
        </w:rPr>
        <w:t>.</w:t>
      </w:r>
    </w:p>
    <w:sectPr w:rsidR="00383A88" w:rsidRPr="005E668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720B" w14:textId="77777777" w:rsidR="00AF2DF0" w:rsidRDefault="00AF2DF0" w:rsidP="005A19CF">
      <w:pPr>
        <w:spacing w:after="0" w:line="240" w:lineRule="auto"/>
      </w:pPr>
      <w:r>
        <w:separator/>
      </w:r>
    </w:p>
  </w:endnote>
  <w:endnote w:type="continuationSeparator" w:id="0">
    <w:p w14:paraId="75DFC69A" w14:textId="77777777" w:rsidR="00AF2DF0" w:rsidRDefault="00AF2DF0" w:rsidP="005A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EBE3" w14:textId="381CD674" w:rsidR="005A19CF" w:rsidRDefault="005A19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55BE11A" wp14:editId="4F53FD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88149245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E3243" w14:textId="6E4AF2FA" w:rsidR="005A19CF" w:rsidRPr="005A19CF" w:rsidRDefault="005A19CF" w:rsidP="005A19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19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BE11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132E3243" w14:textId="6E4AF2FA" w:rsidR="005A19CF" w:rsidRPr="005A19CF" w:rsidRDefault="005A19CF" w:rsidP="005A19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A19C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6CC3" w14:textId="1BD015A3" w:rsidR="005A19CF" w:rsidRDefault="005A19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8DAD34D" wp14:editId="26BBBD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63890015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5EBB5" w14:textId="2B205AEB" w:rsidR="005A19CF" w:rsidRPr="005A19CF" w:rsidRDefault="005A19CF" w:rsidP="005A19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19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AD34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31B5EBB5" w14:textId="2B205AEB" w:rsidR="005A19CF" w:rsidRPr="005A19CF" w:rsidRDefault="005A19CF" w:rsidP="005A19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A19C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2886" w14:textId="78619933" w:rsidR="005A19CF" w:rsidRDefault="005A19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33F2A12" wp14:editId="403268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4005970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3CDA7" w14:textId="415579A7" w:rsidR="005A19CF" w:rsidRPr="005A19CF" w:rsidRDefault="005A19CF" w:rsidP="005A19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19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F2A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5FE3CDA7" w14:textId="415579A7" w:rsidR="005A19CF" w:rsidRPr="005A19CF" w:rsidRDefault="005A19CF" w:rsidP="005A19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A19C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84AFA" w14:textId="77777777" w:rsidR="00AF2DF0" w:rsidRDefault="00AF2DF0" w:rsidP="005A19CF">
      <w:pPr>
        <w:spacing w:after="0" w:line="240" w:lineRule="auto"/>
      </w:pPr>
      <w:r>
        <w:separator/>
      </w:r>
    </w:p>
  </w:footnote>
  <w:footnote w:type="continuationSeparator" w:id="0">
    <w:p w14:paraId="54B25860" w14:textId="77777777" w:rsidR="00AF2DF0" w:rsidRDefault="00AF2DF0" w:rsidP="005A1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5DEC" w14:textId="6B6CA9D5" w:rsidR="005A19CF" w:rsidRDefault="005A19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2BC41AC" wp14:editId="5EEB96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40367722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BDE2A" w14:textId="0E96A0EA" w:rsidR="005A19CF" w:rsidRPr="005A19CF" w:rsidRDefault="005A19CF" w:rsidP="005A19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19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C41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textbox style="mso-fit-shape-to-text:t" inset="0,15pt,0,0">
                <w:txbxContent>
                  <w:p w14:paraId="194BDE2A" w14:textId="0E96A0EA" w:rsidR="005A19CF" w:rsidRPr="005A19CF" w:rsidRDefault="005A19CF" w:rsidP="005A19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A19C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9E55" w14:textId="64A136F8" w:rsidR="005A19CF" w:rsidRDefault="005A19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7C6A83B" wp14:editId="0495A7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65533614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86E4D" w14:textId="3ECC56D1" w:rsidR="005A19CF" w:rsidRPr="005A19CF" w:rsidRDefault="005A19CF" w:rsidP="005A19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19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C6A8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textbox style="mso-fit-shape-to-text:t" inset="0,15pt,0,0">
                <w:txbxContent>
                  <w:p w14:paraId="3C986E4D" w14:textId="3ECC56D1" w:rsidR="005A19CF" w:rsidRPr="005A19CF" w:rsidRDefault="005A19CF" w:rsidP="005A19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A19C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2083" w14:textId="1C7423E0" w:rsidR="005A19CF" w:rsidRDefault="005A19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910465" wp14:editId="697827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34595558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E2DF9" w14:textId="45E689BD" w:rsidR="005A19CF" w:rsidRPr="005A19CF" w:rsidRDefault="005A19CF" w:rsidP="005A19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A19C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104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486E2DF9" w14:textId="45E689BD" w:rsidR="005A19CF" w:rsidRPr="005A19CF" w:rsidRDefault="005A19CF" w:rsidP="005A19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5A19CF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377B"/>
    <w:multiLevelType w:val="hybridMultilevel"/>
    <w:tmpl w:val="41167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278BB"/>
    <w:multiLevelType w:val="hybridMultilevel"/>
    <w:tmpl w:val="EB363B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23814"/>
    <w:multiLevelType w:val="hybridMultilevel"/>
    <w:tmpl w:val="1FFED0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559BD"/>
    <w:multiLevelType w:val="hybridMultilevel"/>
    <w:tmpl w:val="EAB6D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5A0F9A"/>
    <w:multiLevelType w:val="hybridMultilevel"/>
    <w:tmpl w:val="52FCF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737498">
    <w:abstractNumId w:val="1"/>
  </w:num>
  <w:num w:numId="2" w16cid:durableId="1722092823">
    <w:abstractNumId w:val="3"/>
  </w:num>
  <w:num w:numId="3" w16cid:durableId="1428774410">
    <w:abstractNumId w:val="4"/>
  </w:num>
  <w:num w:numId="4" w16cid:durableId="1598563008">
    <w:abstractNumId w:val="2"/>
  </w:num>
  <w:num w:numId="5" w16cid:durableId="76265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F6"/>
    <w:rsid w:val="000526AC"/>
    <w:rsid w:val="000E0097"/>
    <w:rsid w:val="00144C93"/>
    <w:rsid w:val="001D2C9B"/>
    <w:rsid w:val="001F3E70"/>
    <w:rsid w:val="00242DC5"/>
    <w:rsid w:val="00257E44"/>
    <w:rsid w:val="00383A88"/>
    <w:rsid w:val="003F44CB"/>
    <w:rsid w:val="004259F6"/>
    <w:rsid w:val="004363C8"/>
    <w:rsid w:val="005A19CF"/>
    <w:rsid w:val="005E668E"/>
    <w:rsid w:val="006D651A"/>
    <w:rsid w:val="00723A8D"/>
    <w:rsid w:val="007310F6"/>
    <w:rsid w:val="007B66C5"/>
    <w:rsid w:val="00854122"/>
    <w:rsid w:val="008E3A79"/>
    <w:rsid w:val="009F1BAF"/>
    <w:rsid w:val="00A87B9D"/>
    <w:rsid w:val="00AF2DF0"/>
    <w:rsid w:val="00B51332"/>
    <w:rsid w:val="00BA67E2"/>
    <w:rsid w:val="00C1735E"/>
    <w:rsid w:val="00C92D74"/>
    <w:rsid w:val="00CA19B2"/>
    <w:rsid w:val="00CB0757"/>
    <w:rsid w:val="00D3110B"/>
    <w:rsid w:val="00D5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E351"/>
  <w15:chartTrackingRefBased/>
  <w15:docId w15:val="{6E32C250-935D-42F9-AB93-BB296156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0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19CF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5A19CF"/>
  </w:style>
  <w:style w:type="paragraph" w:styleId="Header">
    <w:name w:val="header"/>
    <w:basedOn w:val="Normal"/>
    <w:link w:val="HeaderChar"/>
    <w:uiPriority w:val="99"/>
    <w:unhideWhenUsed/>
    <w:rsid w:val="005A19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9CF"/>
  </w:style>
  <w:style w:type="paragraph" w:styleId="Footer">
    <w:name w:val="footer"/>
    <w:basedOn w:val="Normal"/>
    <w:link w:val="FooterChar"/>
    <w:uiPriority w:val="99"/>
    <w:unhideWhenUsed/>
    <w:rsid w:val="005A19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9CF"/>
  </w:style>
  <w:style w:type="character" w:styleId="UnresolvedMention">
    <w:name w:val="Unresolved Mention"/>
    <w:basedOn w:val="DefaultParagraphFont"/>
    <w:uiPriority w:val="99"/>
    <w:semiHidden/>
    <w:unhideWhenUsed/>
    <w:rsid w:val="00052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rah.roberts@aph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pwss.gov.au/hr-advice/safe-and-respectful-culture/behaviour-codes-and-standard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finance.gov.au/pay-and-employment/enterprise-agreement-2024-27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legislation.gov.au/Details/C2014C00540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14CA906B430F514C9E3A09C9C11086E900D75B84889344C442A80AC8540611F106" ma:contentTypeVersion="43" ma:contentTypeDescription="Create a new document." ma:contentTypeScope="" ma:versionID="675d272eedd4b1463434fb361fbb2650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d664353195f02285f9dffa15a422d315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DoFDocumen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format="DateOnly" ma:internalName="Original_x0020_Date_x0020_Created" ma:readOnly="false">
      <xsd:simpleType>
        <xsd:restriction base="dms:DateTime"/>
      </xsd:simpleType>
    </xsd:element>
    <xsd:element name="TaxCatchAll" ma:index="15" nillable="true" ma:displayName="Taxonomy Catch All Column" ma:hidden="true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7" nillable="true" ma:taxonomy="true" ma:internalName="e0fcb3f570964638902a63147cd98219" ma:taxonomyFieldName="Organisation_x0020_Unit" ma:displayName="Organisation Unit" ma:readOnly="false" ma:default="1;#Parliamentary Workplace Support Services|4ba3ba5f-7bbe-4964-9e2b-9d9806c807f3" ma:fieldId="{e0fcb3f5-7096-4638-902a-63147cd98219}" ma:sspId="4524d717-1d9f-4968-b89e-6c763fcfa109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8" nillable="true" ma:taxonomy="true" ma:internalName="f0888ba7078d4a1bac90b097c1ed0fad" ma:taxonomyFieldName="Initiating_x0020_Entity" ma:displayName="Initiating Entity" ma:readOnly="false" ma:default="2;#Department of Finance|fd660e8f-8f31-49bd-92a3-d31d4da31afe" ma:fieldId="{f0888ba7-078d-4a1b-ac90-b097c1ed0fad}" ma:sspId="4524d717-1d9f-4968-b89e-6c763fcfa109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9" nillable="true" ma:taxonomy="true" ma:internalName="of934ccb37d6451ba60cdb89c1817167" ma:taxonomyFieldName="About_x0020_Entity" ma:displayName="About Entity" ma:readOnly="false" ma:default="2;#Department of Finance|fd660e8f-8f31-49bd-92a3-d31d4da31afe" ma:fieldId="{8f934ccb-37d6-451b-a60c-db89c1817167}" ma:sspId="4524d717-1d9f-4968-b89e-6c763fcfa109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1" nillable="true" ma:taxonomy="true" ma:internalName="lf395e0388bc45bfb8642f07b9d090f4" ma:taxonomyFieldName="Function_x0020_and_x0020_Activity" ma:displayName="Function and Activity" ma:readOnly="false" ma:fieldId="{5f395e03-88bc-45bf-b864-2f07b9d090f4}" ma:sspId="4524d717-1d9f-4968-b89e-6c763fcfa109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FDocumentID" ma:index="33" nillable="true" ma:displayName="DoF Document ID" ma:internalName="DoFDocumen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524d717-1d9f-4968-b89e-6c763fcfa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934ccb37d6451ba60cdb89c1817167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e0fcb3f570964638902a63147cd98219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Parliamentary Workplace Support Services</TermName>
          <TermId xmlns="http://schemas.microsoft.com/office/infopath/2007/PartnerControls">4ba3ba5f-7bbe-4964-9e2b-9d9806c807f3</TermId>
        </TermInfo>
      </Terms>
    </e0fcb3f570964638902a63147cd98219>
    <DoFDocumentID xmlns="5bbe23e6-87c4-42f3-bf4a-e7efb896fc26" xsi:nil="true"/>
    <lcf76f155ced4ddcb4097134ff3c332f xmlns="01a30d40-da84-4c8e-848d-61af2c5e1ab3">
      <Terms xmlns="http://schemas.microsoft.com/office/infopath/2007/PartnerControls"/>
    </lcf76f155ced4ddcb4097134ff3c332f>
    <Original_x0020_Date_x0020_Created xmlns="5bbe23e6-87c4-42f3-bf4a-e7efb896fc26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  <lf395e0388bc45bfb8642f07b9d090f4 xmlns="5bbe23e6-87c4-42f3-bf4a-e7efb896fc26">
      <Terms xmlns="http://schemas.microsoft.com/office/infopath/2007/PartnerControls"/>
    </lf395e0388bc45bfb8642f07b9d090f4>
    <f0888ba7078d4a1bac90b097c1ed0fad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Security_x0020_Classification xmlns="5bbe23e6-87c4-42f3-bf4a-e7efb896fc26">OFFICIAL</Security_x0020_Classification>
  </documentManagement>
</p:properties>
</file>

<file path=customXml/itemProps1.xml><?xml version="1.0" encoding="utf-8"?>
<ds:datastoreItem xmlns:ds="http://schemas.openxmlformats.org/officeDocument/2006/customXml" ds:itemID="{B99CA731-8800-4DC2-9C27-82DAABFA9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3C2A16-508B-4752-80FC-0F5EFEF6D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D5ECF6-B156-4049-A7F6-5351ADC46034}">
  <ds:schemaRefs>
    <ds:schemaRef ds:uri="http://schemas.microsoft.com/office/2006/metadata/properties"/>
    <ds:schemaRef ds:uri="http://schemas.microsoft.com/office/infopath/2007/PartnerControls"/>
    <ds:schemaRef ds:uri="5bbe23e6-87c4-42f3-bf4a-e7efb896fc26"/>
    <ds:schemaRef ds:uri="01a30d40-da84-4c8e-848d-61af2c5e1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 of Australia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Haddock (PWSS)</dc:creator>
  <cp:keywords/>
  <dc:description/>
  <cp:lastModifiedBy>Nicole Mitchell (PWSS)</cp:lastModifiedBy>
  <cp:revision>21</cp:revision>
  <dcterms:created xsi:type="dcterms:W3CDTF">2026-02-09T00:48:00Z</dcterms:created>
  <dcterms:modified xsi:type="dcterms:W3CDTF">2026-08-10T00:50:00Z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149edd05,180fa028,62aa6cd4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2634337,70254be6,2614d7be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62048f54-0609-4a39-bdb0-6891a18f7963_Enabled">
    <vt:lpwstr>true</vt:lpwstr>
  </property>
  <property fmtid="{D5CDD505-2E9C-101B-9397-08002B2CF9AE}" pid="9" name="MSIP_Label_62048f54-0609-4a39-bdb0-6891a18f7963_SetDate">
    <vt:lpwstr>2026-02-09T01:04:04Z</vt:lpwstr>
  </property>
  <property fmtid="{D5CDD505-2E9C-101B-9397-08002B2CF9AE}" pid="10" name="MSIP_Label_62048f54-0609-4a39-bdb0-6891a18f7963_Method">
    <vt:lpwstr>Privileged</vt:lpwstr>
  </property>
  <property fmtid="{D5CDD505-2E9C-101B-9397-08002B2CF9AE}" pid="11" name="MSIP_Label_62048f54-0609-4a39-bdb0-6891a18f7963_Name">
    <vt:lpwstr>OFFICIAL</vt:lpwstr>
  </property>
  <property fmtid="{D5CDD505-2E9C-101B-9397-08002B2CF9AE}" pid="12" name="MSIP_Label_62048f54-0609-4a39-bdb0-6891a18f7963_SiteId">
    <vt:lpwstr>61d1f0cf-a64b-49f3-8967-d7f3244587e7</vt:lpwstr>
  </property>
  <property fmtid="{D5CDD505-2E9C-101B-9397-08002B2CF9AE}" pid="13" name="MSIP_Label_62048f54-0609-4a39-bdb0-6891a18f7963_ActionId">
    <vt:lpwstr>ec8a289a-e8f9-4106-a415-4e0c9f4ed8b0</vt:lpwstr>
  </property>
  <property fmtid="{D5CDD505-2E9C-101B-9397-08002B2CF9AE}" pid="14" name="MSIP_Label_62048f54-0609-4a39-bdb0-6891a18f7963_ContentBits">
    <vt:lpwstr>3</vt:lpwstr>
  </property>
  <property fmtid="{D5CDD505-2E9C-101B-9397-08002B2CF9AE}" pid="15" name="MSIP_Label_62048f54-0609-4a39-bdb0-6891a18f7963_Tag">
    <vt:lpwstr>10, 0, 1, 1</vt:lpwstr>
  </property>
  <property fmtid="{D5CDD505-2E9C-101B-9397-08002B2CF9AE}" pid="16" name="ContentTypeId">
    <vt:lpwstr>0x01010014CA906B430F514C9E3A09C9C11086E900D75B84889344C442A80AC8540611F106</vt:lpwstr>
  </property>
  <property fmtid="{D5CDD505-2E9C-101B-9397-08002B2CF9AE}" pid="17" name="TaxKeyword">
    <vt:lpwstr/>
  </property>
  <property fmtid="{D5CDD505-2E9C-101B-9397-08002B2CF9AE}" pid="18" name="Organisation_x0020_Unit">
    <vt:lpwstr>1;#Parliamentary Workplace Support Services|4ba3ba5f-7bbe-4964-9e2b-9d9806c807f3</vt:lpwstr>
  </property>
  <property fmtid="{D5CDD505-2E9C-101B-9397-08002B2CF9AE}" pid="19" name="MediaServiceImageTags">
    <vt:lpwstr/>
  </property>
  <property fmtid="{D5CDD505-2E9C-101B-9397-08002B2CF9AE}" pid="20" name="About_x0020_Entity">
    <vt:lpwstr>2;#Department of Finance|fd660e8f-8f31-49bd-92a3-d31d4da31afe</vt:lpwstr>
  </property>
  <property fmtid="{D5CDD505-2E9C-101B-9397-08002B2CF9AE}" pid="21" name="About Entity">
    <vt:lpwstr>2;#Department of Finance|fd660e8f-8f31-49bd-92a3-d31d4da31afe</vt:lpwstr>
  </property>
  <property fmtid="{D5CDD505-2E9C-101B-9397-08002B2CF9AE}" pid="22" name="Initiating Entity">
    <vt:lpwstr>2;#Department of Finance|fd660e8f-8f31-49bd-92a3-d31d4da31afe</vt:lpwstr>
  </property>
  <property fmtid="{D5CDD505-2E9C-101B-9397-08002B2CF9AE}" pid="23" name="Organisation Unit">
    <vt:lpwstr>1;#Parliamentary Workplace Support Services|4ba3ba5f-7bbe-4964-9e2b-9d9806c807f3</vt:lpwstr>
  </property>
  <property fmtid="{D5CDD505-2E9C-101B-9397-08002B2CF9AE}" pid="24" name="Function_x0020_and_x0020_Activity">
    <vt:lpwstr/>
  </property>
  <property fmtid="{D5CDD505-2E9C-101B-9397-08002B2CF9AE}" pid="25" name="Function and Activity">
    <vt:lpwstr/>
  </property>
  <property fmtid="{D5CDD505-2E9C-101B-9397-08002B2CF9AE}" pid="26" name="Initiating_x0020_Entity">
    <vt:lpwstr>2;#Department of Finance|fd660e8f-8f31-49bd-92a3-d31d4da31afe</vt:lpwstr>
  </property>
</Properties>
</file>