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DCF7" w14:textId="77777777" w:rsidR="00A61E69" w:rsidRDefault="001469A2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  <w:lang w:val="en-AU"/>
        </w:rPr>
        <w:drawing>
          <wp:inline distT="0" distB="0" distL="114300" distR="114300" wp14:anchorId="229EBD21" wp14:editId="3ECA5D27">
            <wp:extent cx="1914525" cy="1371600"/>
            <wp:effectExtent l="0" t="0" r="0" b="0"/>
            <wp:docPr id="1026" name="Picture 1026" descr="Title: Conventional version of the Commonwealth Coat of Ar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tle: Conventional version of the Commonwealth Coat of Arm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E1FC13" w14:textId="77777777" w:rsidR="00A61E69" w:rsidRDefault="00A61E69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A47A82E" w14:textId="77777777" w:rsidR="00935A8B" w:rsidRDefault="00935A8B" w:rsidP="00935A8B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lk104397721"/>
    </w:p>
    <w:p w14:paraId="6A0BC8B8" w14:textId="78479A1B" w:rsidR="00935A8B" w:rsidRPr="0085635C" w:rsidRDefault="008A06FA" w:rsidP="004D544E">
      <w:pPr>
        <w:ind w:left="0" w:hanging="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COMMUNICATIONS AND ENGAGEMENT DIRECTOR</w:t>
      </w:r>
      <w:r w:rsidR="0052590C">
        <w:rPr>
          <w:rFonts w:ascii="Arial" w:eastAsia="Arial" w:hAnsi="Arial" w:cs="Arial"/>
          <w:b/>
          <w:bCs/>
          <w:sz w:val="22"/>
          <w:szCs w:val="22"/>
        </w:rPr>
        <w:t xml:space="preserve"> (Senior Adviser 2)</w:t>
      </w:r>
    </w:p>
    <w:p w14:paraId="61203D24" w14:textId="77777777" w:rsidR="00935A8B" w:rsidRPr="0085635C" w:rsidRDefault="00935A8B" w:rsidP="004D544E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2CD68969" w14:textId="404570E0" w:rsidR="00935A8B" w:rsidRPr="008A06FA" w:rsidRDefault="00935A8B" w:rsidP="004D544E">
      <w:pPr>
        <w:ind w:left="0" w:hanging="2"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1" w:name="_Hlk137713697"/>
      <w:r w:rsidRPr="008A06FA">
        <w:rPr>
          <w:rFonts w:ascii="Arial" w:eastAsia="Arial" w:hAnsi="Arial" w:cs="Arial"/>
          <w:b/>
          <w:bCs/>
          <w:sz w:val="22"/>
          <w:szCs w:val="22"/>
        </w:rPr>
        <w:t xml:space="preserve">Office of </w:t>
      </w:r>
      <w:r w:rsidR="008A06FA" w:rsidRPr="008A06FA">
        <w:rPr>
          <w:rFonts w:ascii="Arial" w:eastAsia="Arial" w:hAnsi="Arial" w:cs="Arial"/>
          <w:b/>
          <w:bCs/>
          <w:sz w:val="22"/>
          <w:szCs w:val="22"/>
        </w:rPr>
        <w:t>Madeleine King</w:t>
      </w:r>
      <w:r w:rsidRPr="008A06FA">
        <w:rPr>
          <w:rFonts w:ascii="Arial" w:eastAsia="Arial" w:hAnsi="Arial" w:cs="Arial"/>
          <w:b/>
          <w:bCs/>
          <w:sz w:val="22"/>
          <w:szCs w:val="22"/>
        </w:rPr>
        <w:t xml:space="preserve"> MP</w:t>
      </w:r>
    </w:p>
    <w:bookmarkEnd w:id="1"/>
    <w:p w14:paraId="3D625A3C" w14:textId="3DBCA72F" w:rsidR="00935A8B" w:rsidRPr="008A06FA" w:rsidRDefault="00935A8B" w:rsidP="004D544E">
      <w:pPr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 w:rsidRPr="008A06FA">
        <w:rPr>
          <w:rFonts w:ascii="Arial" w:eastAsia="Arial" w:hAnsi="Arial" w:cs="Arial"/>
          <w:b/>
          <w:sz w:val="22"/>
          <w:szCs w:val="22"/>
        </w:rPr>
        <w:t xml:space="preserve">Federal Member for </w:t>
      </w:r>
      <w:r w:rsidR="008A06FA" w:rsidRPr="008A06FA">
        <w:rPr>
          <w:rFonts w:ascii="Arial" w:eastAsia="Arial" w:hAnsi="Arial" w:cs="Arial"/>
          <w:b/>
          <w:sz w:val="22"/>
          <w:szCs w:val="22"/>
        </w:rPr>
        <w:t>Brand</w:t>
      </w:r>
    </w:p>
    <w:p w14:paraId="012C8884" w14:textId="13404B75" w:rsidR="00935A8B" w:rsidRPr="0085635C" w:rsidRDefault="00935A8B" w:rsidP="004D544E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 w:rsidRPr="008A06FA">
        <w:rPr>
          <w:rFonts w:ascii="Arial" w:eastAsia="Arial" w:hAnsi="Arial" w:cs="Arial"/>
          <w:b/>
          <w:sz w:val="22"/>
          <w:szCs w:val="22"/>
        </w:rPr>
        <w:t>Minister</w:t>
      </w:r>
      <w:r w:rsidRPr="008A06FA">
        <w:rPr>
          <w:rFonts w:ascii="Arial" w:eastAsia="Arial" w:hAnsi="Arial" w:cs="Arial"/>
          <w:b/>
          <w:bCs/>
          <w:sz w:val="22"/>
          <w:szCs w:val="22"/>
        </w:rPr>
        <w:t xml:space="preserve"> for </w:t>
      </w:r>
      <w:r w:rsidR="008A06FA" w:rsidRPr="008A06FA">
        <w:rPr>
          <w:rFonts w:ascii="Arial" w:eastAsia="Arial" w:hAnsi="Arial" w:cs="Arial"/>
          <w:b/>
          <w:bCs/>
          <w:sz w:val="22"/>
          <w:szCs w:val="22"/>
        </w:rPr>
        <w:t>Resources and Minister for Northern Australia</w:t>
      </w:r>
      <w:r w:rsidRPr="0085635C">
        <w:rPr>
          <w:rFonts w:ascii="Arial" w:eastAsia="Arial" w:hAnsi="Arial" w:cs="Arial"/>
          <w:sz w:val="22"/>
          <w:szCs w:val="22"/>
        </w:rPr>
        <w:br/>
      </w:r>
    </w:p>
    <w:p w14:paraId="247DE5D4" w14:textId="787E9864" w:rsidR="00935A8B" w:rsidRPr="0085635C" w:rsidRDefault="00941F17" w:rsidP="002D38F2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office is seeking a</w:t>
      </w:r>
      <w:r w:rsidR="00935A8B" w:rsidRPr="007F6D6A">
        <w:rPr>
          <w:rFonts w:ascii="Arial" w:eastAsia="Arial" w:hAnsi="Arial" w:cs="Arial"/>
          <w:sz w:val="22"/>
          <w:szCs w:val="22"/>
        </w:rPr>
        <w:t xml:space="preserve">pplications for </w:t>
      </w:r>
      <w:r w:rsidR="008F60E5">
        <w:rPr>
          <w:rFonts w:ascii="Arial" w:eastAsia="Arial" w:hAnsi="Arial" w:cs="Arial"/>
          <w:sz w:val="22"/>
          <w:szCs w:val="22"/>
        </w:rPr>
        <w:t>a</w:t>
      </w:r>
      <w:r w:rsidR="00935A8B" w:rsidRPr="007F6D6A">
        <w:rPr>
          <w:rFonts w:ascii="Arial" w:eastAsia="Arial" w:hAnsi="Arial" w:cs="Arial"/>
          <w:sz w:val="22"/>
          <w:szCs w:val="22"/>
        </w:rPr>
        <w:t xml:space="preserve"> full-time ongoing position of </w:t>
      </w:r>
      <w:r w:rsidR="008A06FA" w:rsidRPr="007F6D6A">
        <w:rPr>
          <w:rFonts w:ascii="Arial" w:eastAsia="Arial" w:hAnsi="Arial" w:cs="Arial"/>
          <w:sz w:val="22"/>
          <w:szCs w:val="22"/>
        </w:rPr>
        <w:t xml:space="preserve">Communications and Engagement Director </w:t>
      </w:r>
      <w:r w:rsidR="00935A8B" w:rsidRPr="007F6D6A">
        <w:rPr>
          <w:rFonts w:ascii="Arial" w:eastAsia="Arial" w:hAnsi="Arial" w:cs="Arial"/>
          <w:sz w:val="22"/>
          <w:szCs w:val="22"/>
        </w:rPr>
        <w:t>to join the Office</w:t>
      </w:r>
      <w:r w:rsidR="00935A8B" w:rsidRPr="008226C7">
        <w:rPr>
          <w:rFonts w:ascii="Arial" w:eastAsia="Arial" w:hAnsi="Arial" w:cs="Arial"/>
          <w:sz w:val="22"/>
          <w:szCs w:val="22"/>
        </w:rPr>
        <w:t xml:space="preserve"> of </w:t>
      </w:r>
      <w:r w:rsidR="007D2AD8">
        <w:rPr>
          <w:rFonts w:ascii="Arial" w:eastAsia="Arial" w:hAnsi="Arial" w:cs="Arial"/>
          <w:sz w:val="22"/>
          <w:szCs w:val="22"/>
        </w:rPr>
        <w:t>the Hon Madeleine King MP</w:t>
      </w:r>
      <w:r w:rsidR="00935A8B" w:rsidRPr="0085635C">
        <w:rPr>
          <w:rFonts w:ascii="Arial" w:eastAsia="Arial" w:hAnsi="Arial" w:cs="Arial"/>
          <w:sz w:val="22"/>
          <w:szCs w:val="22"/>
        </w:rPr>
        <w:t xml:space="preserve">. </w:t>
      </w:r>
      <w:r w:rsidR="00AF31DF" w:rsidRPr="769F5DF3">
        <w:rPr>
          <w:rFonts w:ascii="Arial" w:eastAsia="Arial" w:hAnsi="Arial" w:cs="Arial"/>
          <w:sz w:val="22"/>
          <w:szCs w:val="22"/>
        </w:rPr>
        <w:t>The role will be based in the Commonwealth Parliamentary Office Perth</w:t>
      </w:r>
      <w:r w:rsidR="00AF31DF">
        <w:rPr>
          <w:rFonts w:ascii="Arial" w:eastAsia="Arial" w:hAnsi="Arial" w:cs="Arial"/>
          <w:sz w:val="22"/>
          <w:szCs w:val="22"/>
        </w:rPr>
        <w:t>,</w:t>
      </w:r>
      <w:r w:rsidR="00AF31DF" w:rsidRPr="769F5DF3">
        <w:rPr>
          <w:rFonts w:ascii="Arial" w:eastAsia="Arial" w:hAnsi="Arial" w:cs="Arial"/>
          <w:sz w:val="22"/>
          <w:szCs w:val="22"/>
        </w:rPr>
        <w:t xml:space="preserve"> W</w:t>
      </w:r>
      <w:r w:rsidR="00AF31DF">
        <w:rPr>
          <w:rFonts w:ascii="Arial" w:eastAsia="Arial" w:hAnsi="Arial" w:cs="Arial"/>
          <w:sz w:val="22"/>
          <w:szCs w:val="22"/>
        </w:rPr>
        <w:t xml:space="preserve">estern </w:t>
      </w:r>
      <w:r w:rsidR="00AF31DF" w:rsidRPr="769F5DF3">
        <w:rPr>
          <w:rFonts w:ascii="Arial" w:eastAsia="Arial" w:hAnsi="Arial" w:cs="Arial"/>
          <w:sz w:val="22"/>
          <w:szCs w:val="22"/>
        </w:rPr>
        <w:t>A</w:t>
      </w:r>
      <w:r w:rsidR="00AF31DF">
        <w:rPr>
          <w:rFonts w:ascii="Arial" w:eastAsia="Arial" w:hAnsi="Arial" w:cs="Arial"/>
          <w:sz w:val="22"/>
          <w:szCs w:val="22"/>
        </w:rPr>
        <w:t>ustralia</w:t>
      </w:r>
      <w:r w:rsidR="00AF31DF" w:rsidRPr="769F5DF3">
        <w:rPr>
          <w:rFonts w:ascii="Arial" w:eastAsia="Arial" w:hAnsi="Arial" w:cs="Arial"/>
          <w:sz w:val="22"/>
          <w:szCs w:val="22"/>
        </w:rPr>
        <w:t xml:space="preserve"> or at Parliament House in Canberra, ACT</w:t>
      </w:r>
      <w:r w:rsidR="00935A8B" w:rsidRPr="0085635C">
        <w:rPr>
          <w:rFonts w:ascii="Arial" w:eastAsia="Arial" w:hAnsi="Arial" w:cs="Arial"/>
          <w:sz w:val="22"/>
          <w:szCs w:val="22"/>
        </w:rPr>
        <w:t>.</w:t>
      </w:r>
    </w:p>
    <w:p w14:paraId="7DB27003" w14:textId="77777777" w:rsidR="00935A8B" w:rsidRDefault="00935A8B" w:rsidP="0004231D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bookmarkEnd w:id="0"/>
    <w:p w14:paraId="48316B0A" w14:textId="02AD2C23" w:rsidR="00A61E69" w:rsidRDefault="00620138" w:rsidP="0004231D">
      <w:pPr>
        <w:spacing w:after="24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</w:t>
      </w:r>
      <w:r w:rsidR="00C01B8D">
        <w:rPr>
          <w:rFonts w:ascii="Arial" w:eastAsia="Arial" w:hAnsi="Arial" w:cs="Arial"/>
          <w:b/>
          <w:sz w:val="22"/>
          <w:szCs w:val="22"/>
        </w:rPr>
        <w:t>osition</w:t>
      </w:r>
      <w:r>
        <w:rPr>
          <w:rFonts w:ascii="Arial" w:eastAsia="Arial" w:hAnsi="Arial" w:cs="Arial"/>
          <w:b/>
          <w:sz w:val="22"/>
          <w:szCs w:val="22"/>
        </w:rPr>
        <w:t xml:space="preserve"> O</w:t>
      </w:r>
      <w:r w:rsidR="00C01B8D">
        <w:rPr>
          <w:rFonts w:ascii="Arial" w:eastAsia="Arial" w:hAnsi="Arial" w:cs="Arial"/>
          <w:b/>
          <w:sz w:val="22"/>
          <w:szCs w:val="22"/>
        </w:rPr>
        <w:t>verview</w:t>
      </w:r>
    </w:p>
    <w:p w14:paraId="2B4BAC9A" w14:textId="07A942E5" w:rsidR="00905545" w:rsidRPr="00111DFD" w:rsidRDefault="00905545" w:rsidP="00111DFD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  <w:lang w:val="en-AU"/>
        </w:rPr>
      </w:pPr>
      <w:r>
        <w:rPr>
          <w:rFonts w:ascii="Arial" w:eastAsia="Arial" w:hAnsi="Arial" w:cs="Arial"/>
          <w:sz w:val="22"/>
          <w:szCs w:val="22"/>
        </w:rPr>
        <w:t xml:space="preserve">The Office of Madeleine King MP is seeking an experienced person with a </w:t>
      </w:r>
      <w:r w:rsidR="00B60D4C">
        <w:rPr>
          <w:rFonts w:ascii="Arial" w:eastAsia="Arial" w:hAnsi="Arial" w:cs="Arial"/>
          <w:sz w:val="22"/>
          <w:szCs w:val="22"/>
        </w:rPr>
        <w:t>background in media, social media, comm</w:t>
      </w:r>
      <w:r w:rsidR="00375B8F">
        <w:rPr>
          <w:rFonts w:ascii="Arial" w:eastAsia="Arial" w:hAnsi="Arial" w:cs="Arial"/>
          <w:sz w:val="22"/>
          <w:szCs w:val="22"/>
        </w:rPr>
        <w:t>u</w:t>
      </w:r>
      <w:r w:rsidR="00B60D4C">
        <w:rPr>
          <w:rFonts w:ascii="Arial" w:eastAsia="Arial" w:hAnsi="Arial" w:cs="Arial"/>
          <w:sz w:val="22"/>
          <w:szCs w:val="22"/>
        </w:rPr>
        <w:t xml:space="preserve">nications and communications strategy. </w:t>
      </w:r>
      <w:r w:rsidR="00E44BEB">
        <w:rPr>
          <w:rFonts w:ascii="Arial" w:eastAsia="Arial" w:hAnsi="Arial" w:cs="Arial"/>
          <w:sz w:val="22"/>
          <w:szCs w:val="22"/>
          <w:lang w:val="en-AU"/>
        </w:rPr>
        <w:t>Leading a small team, t</w:t>
      </w:r>
      <w:r w:rsidR="00111DFD" w:rsidRPr="00111DFD">
        <w:rPr>
          <w:rFonts w:ascii="Arial" w:eastAsia="Arial" w:hAnsi="Arial" w:cs="Arial"/>
          <w:sz w:val="22"/>
          <w:szCs w:val="22"/>
          <w:lang w:val="en-AU"/>
        </w:rPr>
        <w:t>he Communications and Engagement Director will oversee the development and implementation of strategic media and communications initiatives for the Minister across the Resources and Northern Australia portfolios.</w:t>
      </w:r>
    </w:p>
    <w:p w14:paraId="0E82CC2D" w14:textId="77777777" w:rsidR="00A61E69" w:rsidRDefault="00A61E69" w:rsidP="0004231D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4ADF98EA" w14:textId="7F7CB6ED" w:rsidR="00A61E69" w:rsidRDefault="001469A2" w:rsidP="0004231D">
      <w:pPr>
        <w:spacing w:after="24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</w:t>
      </w:r>
      <w:r w:rsidR="00F37921">
        <w:rPr>
          <w:rFonts w:ascii="Arial" w:eastAsia="Arial" w:hAnsi="Arial" w:cs="Arial"/>
          <w:b/>
          <w:sz w:val="22"/>
          <w:szCs w:val="22"/>
        </w:rPr>
        <w:t>uties</w:t>
      </w:r>
    </w:p>
    <w:p w14:paraId="2F833238" w14:textId="1365C8FF" w:rsidR="00311594" w:rsidRDefault="0023276C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Lead the development and implementation of strategic communications and engagement plans aligned with Ministerial priorities.</w:t>
      </w:r>
    </w:p>
    <w:p w14:paraId="6CC044F4" w14:textId="2A3E52D6" w:rsidR="00607963" w:rsidRDefault="00607963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607963">
        <w:rPr>
          <w:rFonts w:ascii="Arial" w:eastAsia="Arial" w:hAnsi="Arial" w:cs="Arial"/>
          <w:sz w:val="22"/>
          <w:szCs w:val="22"/>
        </w:rPr>
        <w:t xml:space="preserve">Oversee all media relations activities, including </w:t>
      </w:r>
      <w:r>
        <w:rPr>
          <w:rFonts w:ascii="Arial" w:eastAsia="Arial" w:hAnsi="Arial" w:cs="Arial"/>
          <w:sz w:val="22"/>
          <w:szCs w:val="22"/>
        </w:rPr>
        <w:t xml:space="preserve">but </w:t>
      </w:r>
      <w:r w:rsidR="006C2E40">
        <w:rPr>
          <w:rFonts w:ascii="Arial" w:eastAsia="Arial" w:hAnsi="Arial" w:cs="Arial"/>
          <w:sz w:val="22"/>
          <w:szCs w:val="22"/>
        </w:rPr>
        <w:t xml:space="preserve">not limited to </w:t>
      </w:r>
      <w:r w:rsidRPr="00607963">
        <w:rPr>
          <w:rFonts w:ascii="Arial" w:eastAsia="Arial" w:hAnsi="Arial" w:cs="Arial"/>
          <w:sz w:val="22"/>
          <w:szCs w:val="22"/>
        </w:rPr>
        <w:t>press releases, media responses, and interview preparation.</w:t>
      </w:r>
    </w:p>
    <w:p w14:paraId="2D465970" w14:textId="24557A71" w:rsidR="002C6E71" w:rsidRDefault="00446107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Develop and deliver </w:t>
      </w:r>
      <w:r w:rsidR="003374BE">
        <w:rPr>
          <w:rFonts w:ascii="Arial" w:eastAsia="Arial" w:hAnsi="Arial" w:cs="Arial"/>
          <w:sz w:val="22"/>
          <w:szCs w:val="22"/>
        </w:rPr>
        <w:t>impactful digital communications</w:t>
      </w:r>
      <w:r w:rsidR="002C6E71" w:rsidRPr="002C6E71">
        <w:rPr>
          <w:rFonts w:ascii="Arial" w:eastAsia="Arial" w:hAnsi="Arial" w:cs="Arial"/>
          <w:sz w:val="22"/>
          <w:szCs w:val="22"/>
        </w:rPr>
        <w:t xml:space="preserve"> and content strategy, including social media governance and online engagement.</w:t>
      </w:r>
    </w:p>
    <w:p w14:paraId="2D3E5008" w14:textId="77777777" w:rsidR="00E44BEB" w:rsidRDefault="00E44BEB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Work with the Minister and her team, and across Government, to develop effective narratives and frames across the Minister’s responsibilities.</w:t>
      </w:r>
    </w:p>
    <w:p w14:paraId="7EFA162E" w14:textId="2AD44A97" w:rsidR="00A61E69" w:rsidRPr="00B96EAB" w:rsidRDefault="00E44BEB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1469A2" w:rsidRPr="00B96EAB">
        <w:rPr>
          <w:rFonts w:ascii="Arial" w:eastAsia="Arial" w:hAnsi="Arial" w:cs="Arial"/>
          <w:sz w:val="22"/>
          <w:szCs w:val="22"/>
        </w:rPr>
        <w:t>Provide expert and timely advice on priority,</w:t>
      </w:r>
      <w:r w:rsidR="0023276C">
        <w:rPr>
          <w:rFonts w:ascii="Arial" w:eastAsia="Arial" w:hAnsi="Arial" w:cs="Arial"/>
          <w:sz w:val="22"/>
          <w:szCs w:val="22"/>
        </w:rPr>
        <w:t xml:space="preserve"> </w:t>
      </w:r>
      <w:r w:rsidR="001469A2" w:rsidRPr="00B96EAB">
        <w:rPr>
          <w:rFonts w:ascii="Arial" w:eastAsia="Arial" w:hAnsi="Arial" w:cs="Arial"/>
          <w:sz w:val="22"/>
          <w:szCs w:val="22"/>
        </w:rPr>
        <w:t>complex and sensitive media, communications and strategic matters.</w:t>
      </w:r>
    </w:p>
    <w:p w14:paraId="5B31E65C" w14:textId="62E31CF1" w:rsidR="00A61E69" w:rsidRPr="00B96EAB" w:rsidRDefault="001469A2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Maintain effective relationships with the Prime Minister’s Office</w:t>
      </w:r>
      <w:r w:rsidR="00E336D6">
        <w:rPr>
          <w:rFonts w:ascii="Arial" w:eastAsia="Arial" w:hAnsi="Arial" w:cs="Arial"/>
          <w:sz w:val="22"/>
          <w:szCs w:val="22"/>
        </w:rPr>
        <w:t xml:space="preserve">, </w:t>
      </w:r>
      <w:r w:rsidRPr="00B96EAB">
        <w:rPr>
          <w:rFonts w:ascii="Arial" w:eastAsia="Arial" w:hAnsi="Arial" w:cs="Arial"/>
          <w:sz w:val="22"/>
          <w:szCs w:val="22"/>
        </w:rPr>
        <w:t xml:space="preserve">other Ministerial Offices </w:t>
      </w:r>
      <w:r w:rsidR="00D24ADC">
        <w:rPr>
          <w:rFonts w:ascii="Arial" w:eastAsia="Arial" w:hAnsi="Arial" w:cs="Arial"/>
          <w:sz w:val="22"/>
          <w:szCs w:val="22"/>
        </w:rPr>
        <w:t xml:space="preserve">and the Australian Public Service </w:t>
      </w:r>
      <w:r w:rsidRPr="00B96EAB">
        <w:rPr>
          <w:rFonts w:ascii="Arial" w:eastAsia="Arial" w:hAnsi="Arial" w:cs="Arial"/>
          <w:sz w:val="22"/>
          <w:szCs w:val="22"/>
        </w:rPr>
        <w:t>on all priority, complex and sensitive issues.</w:t>
      </w:r>
    </w:p>
    <w:p w14:paraId="245F36CF" w14:textId="36CAD85C" w:rsidR="00A61E69" w:rsidRPr="00B96EAB" w:rsidRDefault="002F0325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Establish and m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aintain effective relationships with the Press Gallery and other journalists in relation to the Minister’s announcements and policy agenda, and the agenda of the Government more </w:t>
      </w:r>
      <w:r>
        <w:rPr>
          <w:rFonts w:ascii="Arial" w:eastAsia="Arial" w:hAnsi="Arial" w:cs="Arial"/>
          <w:sz w:val="22"/>
          <w:szCs w:val="22"/>
        </w:rPr>
        <w:t>broadly</w:t>
      </w:r>
      <w:r w:rsidR="001469A2" w:rsidRPr="00B96EAB">
        <w:rPr>
          <w:rFonts w:ascii="Arial" w:eastAsia="Arial" w:hAnsi="Arial" w:cs="Arial"/>
          <w:sz w:val="22"/>
          <w:szCs w:val="22"/>
        </w:rPr>
        <w:t>.</w:t>
      </w:r>
    </w:p>
    <w:p w14:paraId="1C484D64" w14:textId="21CAA707" w:rsidR="00A61E69" w:rsidRPr="00B96EAB" w:rsidRDefault="00A96BC1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Establish and maintain strong relationships with </w:t>
      </w:r>
      <w:r w:rsidR="001469A2" w:rsidRPr="00B96EAB">
        <w:rPr>
          <w:rFonts w:ascii="Arial" w:eastAsia="Arial" w:hAnsi="Arial" w:cs="Arial"/>
          <w:sz w:val="22"/>
          <w:szCs w:val="22"/>
        </w:rPr>
        <w:t>media and portfolio stakeholders 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required. </w:t>
      </w:r>
    </w:p>
    <w:p w14:paraId="22120663" w14:textId="0301B6CB" w:rsidR="00A96BC1" w:rsidRDefault="00A96BC1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Monitor and advise on media and communication developments</w:t>
      </w:r>
      <w:r w:rsidR="0031329C">
        <w:rPr>
          <w:rFonts w:ascii="Arial" w:eastAsia="Arial" w:hAnsi="Arial" w:cs="Arial"/>
          <w:sz w:val="22"/>
          <w:szCs w:val="22"/>
        </w:rPr>
        <w:t>.</w:t>
      </w:r>
    </w:p>
    <w:p w14:paraId="4C068EC0" w14:textId="415E7A3C" w:rsidR="0031329C" w:rsidRDefault="0031329C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Provide </w:t>
      </w:r>
      <w:r w:rsidR="00853209">
        <w:rPr>
          <w:rFonts w:ascii="Arial" w:eastAsia="Arial" w:hAnsi="Arial" w:cs="Arial"/>
          <w:sz w:val="22"/>
          <w:szCs w:val="22"/>
        </w:rPr>
        <w:t xml:space="preserve">evidence based reporting to the Minister and staff on media, digital engagement, </w:t>
      </w:r>
      <w:r w:rsidR="00F64B34">
        <w:rPr>
          <w:rFonts w:ascii="Arial" w:eastAsia="Arial" w:hAnsi="Arial" w:cs="Arial"/>
          <w:sz w:val="22"/>
          <w:szCs w:val="22"/>
        </w:rPr>
        <w:t>online trends and emerging issues.</w:t>
      </w:r>
    </w:p>
    <w:p w14:paraId="2671FA64" w14:textId="4BAEA97E" w:rsidR="00E44BEB" w:rsidRPr="00B96EAB" w:rsidRDefault="00E44BEB" w:rsidP="003374BE">
      <w:pPr>
        <w:pStyle w:val="ListParagraph"/>
        <w:numPr>
          <w:ilvl w:val="0"/>
          <w:numId w:val="11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Lead a small team, as a senior staff member, in collaboration with the Chief of Staff and Deputy Chiefs of Staff.</w:t>
      </w:r>
    </w:p>
    <w:p w14:paraId="350D387B" w14:textId="40888DDE" w:rsidR="004D214C" w:rsidRDefault="009D7B0C" w:rsidP="003374BE">
      <w:pPr>
        <w:pStyle w:val="ListParagraph"/>
        <w:numPr>
          <w:ilvl w:val="0"/>
          <w:numId w:val="11"/>
        </w:numPr>
        <w:ind w:leftChars="0" w:firstLineChars="0"/>
        <w:rPr>
          <w:rFonts w:ascii="Arial" w:eastAsia="Arial" w:hAnsi="Arial" w:cs="Arial"/>
          <w:sz w:val="22"/>
          <w:szCs w:val="22"/>
        </w:rPr>
      </w:pPr>
      <w:r w:rsidRPr="009D7B0C">
        <w:rPr>
          <w:rFonts w:ascii="Arial" w:eastAsia="Arial" w:hAnsi="Arial" w:cs="Arial"/>
          <w:sz w:val="22"/>
          <w:szCs w:val="22"/>
        </w:rPr>
        <w:t>Regular interstate and Canberra travel will be required for this role</w:t>
      </w:r>
      <w:r w:rsidR="00C56C80">
        <w:rPr>
          <w:rFonts w:ascii="Arial" w:eastAsia="Arial" w:hAnsi="Arial" w:cs="Arial"/>
          <w:sz w:val="22"/>
          <w:szCs w:val="22"/>
        </w:rPr>
        <w:t xml:space="preserve">, </w:t>
      </w:r>
      <w:r w:rsidR="00C56C80" w:rsidRPr="00C56C80">
        <w:rPr>
          <w:rFonts w:ascii="Arial" w:eastAsia="Arial" w:hAnsi="Arial" w:cs="Arial"/>
          <w:sz w:val="22"/>
          <w:szCs w:val="22"/>
        </w:rPr>
        <w:t>with irregular work hours, particularly during parliamentary sitting weeks.</w:t>
      </w:r>
    </w:p>
    <w:p w14:paraId="71A68C72" w14:textId="77777777" w:rsidR="008F60A1" w:rsidRPr="009D7B0C" w:rsidRDefault="008F60A1" w:rsidP="003374BE">
      <w:pPr>
        <w:pStyle w:val="ListParagraph"/>
        <w:ind w:leftChars="0" w:firstLineChars="0" w:firstLine="0"/>
        <w:rPr>
          <w:rFonts w:ascii="Arial" w:eastAsia="Arial" w:hAnsi="Arial" w:cs="Arial"/>
          <w:sz w:val="22"/>
          <w:szCs w:val="22"/>
        </w:rPr>
      </w:pPr>
    </w:p>
    <w:p w14:paraId="3004F782" w14:textId="3685B5B7" w:rsidR="00A61E69" w:rsidRDefault="00C76AED" w:rsidP="0004231D">
      <w:pPr>
        <w:spacing w:after="24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The ideal applicant should possess the following skills </w:t>
      </w:r>
      <w:r w:rsidR="007E702E">
        <w:rPr>
          <w:rFonts w:ascii="Arial" w:eastAsia="Arial" w:hAnsi="Arial" w:cs="Arial"/>
          <w:b/>
          <w:sz w:val="22"/>
          <w:szCs w:val="22"/>
        </w:rPr>
        <w:t>and experience:</w:t>
      </w:r>
    </w:p>
    <w:p w14:paraId="499805BA" w14:textId="50EA4B89" w:rsidR="00A61E69" w:rsidRPr="00B96EAB" w:rsidRDefault="001469A2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 xml:space="preserve">Demonstrated experience in providing </w:t>
      </w:r>
      <w:r w:rsidR="006B03C7">
        <w:rPr>
          <w:rFonts w:ascii="Arial" w:eastAsia="Arial" w:hAnsi="Arial" w:cs="Arial"/>
          <w:sz w:val="22"/>
          <w:szCs w:val="22"/>
        </w:rPr>
        <w:t xml:space="preserve">high-level </w:t>
      </w:r>
      <w:r w:rsidRPr="00B96EAB">
        <w:rPr>
          <w:rFonts w:ascii="Arial" w:eastAsia="Arial" w:hAnsi="Arial" w:cs="Arial"/>
          <w:sz w:val="22"/>
          <w:szCs w:val="22"/>
        </w:rPr>
        <w:t xml:space="preserve">advice on a wide range of </w:t>
      </w:r>
      <w:r w:rsidR="00E44BEB">
        <w:rPr>
          <w:rFonts w:ascii="Arial" w:eastAsia="Arial" w:hAnsi="Arial" w:cs="Arial"/>
          <w:sz w:val="22"/>
          <w:szCs w:val="22"/>
        </w:rPr>
        <w:t xml:space="preserve">communications, </w:t>
      </w:r>
      <w:r w:rsidRPr="00B96EAB">
        <w:rPr>
          <w:rFonts w:ascii="Arial" w:eastAsia="Arial" w:hAnsi="Arial" w:cs="Arial"/>
          <w:sz w:val="22"/>
          <w:szCs w:val="22"/>
        </w:rPr>
        <w:t>policy, administrative and political matters in a public, non-profit or private sector organisation.</w:t>
      </w:r>
    </w:p>
    <w:p w14:paraId="41CFA24F" w14:textId="6E19C4A6" w:rsidR="00A61E69" w:rsidRPr="0087585D" w:rsidRDefault="0087585D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87585D">
        <w:rPr>
          <w:rFonts w:ascii="Arial" w:eastAsia="Arial" w:hAnsi="Arial" w:cs="Arial"/>
          <w:sz w:val="22"/>
          <w:szCs w:val="22"/>
        </w:rPr>
        <w:t xml:space="preserve">Highly developed communication and liaison skills, with the ability to effectively engaged and build productive relationships with Ministerial Offices, the </w:t>
      </w:r>
      <w:r w:rsidR="007775C9" w:rsidRPr="0087585D">
        <w:rPr>
          <w:rFonts w:ascii="Arial" w:eastAsia="Arial" w:hAnsi="Arial" w:cs="Arial"/>
          <w:sz w:val="22"/>
          <w:szCs w:val="22"/>
        </w:rPr>
        <w:t>Australian Public Service</w:t>
      </w:r>
      <w:r w:rsidR="001469A2" w:rsidRPr="0087585D">
        <w:rPr>
          <w:rFonts w:ascii="Arial" w:eastAsia="Arial" w:hAnsi="Arial" w:cs="Arial"/>
          <w:sz w:val="22"/>
          <w:szCs w:val="22"/>
        </w:rPr>
        <w:t xml:space="preserve"> and </w:t>
      </w:r>
      <w:r>
        <w:rPr>
          <w:rFonts w:ascii="Arial" w:eastAsia="Arial" w:hAnsi="Arial" w:cs="Arial"/>
          <w:sz w:val="22"/>
          <w:szCs w:val="22"/>
        </w:rPr>
        <w:t>key stakeholders</w:t>
      </w:r>
      <w:r w:rsidR="001469A2" w:rsidRPr="0087585D">
        <w:rPr>
          <w:rFonts w:ascii="Arial" w:eastAsia="Arial" w:hAnsi="Arial" w:cs="Arial"/>
          <w:sz w:val="22"/>
          <w:szCs w:val="22"/>
        </w:rPr>
        <w:t>.</w:t>
      </w:r>
    </w:p>
    <w:p w14:paraId="50A61136" w14:textId="0EBCB52C" w:rsidR="00A30E8A" w:rsidRDefault="00A30E8A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A30E8A">
        <w:rPr>
          <w:rFonts w:ascii="Arial" w:eastAsia="Arial" w:hAnsi="Arial" w:cs="Arial"/>
          <w:sz w:val="22"/>
          <w:szCs w:val="22"/>
        </w:rPr>
        <w:t>Significant experience in planning, developing, and implementing strategic communications and engagement strategies, including media, stakeholder, digital, and issues management initiatives</w:t>
      </w:r>
      <w:r w:rsidR="007E7E09">
        <w:rPr>
          <w:rFonts w:ascii="Arial" w:eastAsia="Arial" w:hAnsi="Arial" w:cs="Arial"/>
          <w:sz w:val="22"/>
          <w:szCs w:val="22"/>
        </w:rPr>
        <w:t>.</w:t>
      </w:r>
    </w:p>
    <w:p w14:paraId="605D3FA7" w14:textId="1414586C" w:rsidR="00A61E69" w:rsidRPr="00B96EAB" w:rsidRDefault="00E52AD5" w:rsidP="00602331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Demonstrated e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xperience </w:t>
      </w:r>
      <w:r w:rsidR="0015407A">
        <w:rPr>
          <w:rFonts w:ascii="Arial" w:eastAsia="Arial" w:hAnsi="Arial" w:cs="Arial"/>
          <w:sz w:val="22"/>
          <w:szCs w:val="22"/>
        </w:rPr>
        <w:t>leading</w:t>
      </w:r>
      <w:r w:rsidR="003F5284">
        <w:rPr>
          <w:rFonts w:ascii="Arial" w:eastAsia="Arial" w:hAnsi="Arial" w:cs="Arial"/>
          <w:sz w:val="22"/>
          <w:szCs w:val="22"/>
        </w:rPr>
        <w:t xml:space="preserve"> and </w:t>
      </w:r>
      <w:r w:rsidR="001469A2" w:rsidRPr="00B96EAB">
        <w:rPr>
          <w:rFonts w:ascii="Arial" w:eastAsia="Arial" w:hAnsi="Arial" w:cs="Arial"/>
          <w:sz w:val="22"/>
          <w:szCs w:val="22"/>
        </w:rPr>
        <w:t>working</w:t>
      </w:r>
      <w:r w:rsidR="003F5284">
        <w:rPr>
          <w:rFonts w:ascii="Arial" w:eastAsia="Arial" w:hAnsi="Arial" w:cs="Arial"/>
          <w:sz w:val="22"/>
          <w:szCs w:val="22"/>
        </w:rPr>
        <w:t xml:space="preserve"> in tea</w:t>
      </w:r>
      <w:r w:rsidR="00931128">
        <w:rPr>
          <w:rFonts w:ascii="Arial" w:eastAsia="Arial" w:hAnsi="Arial" w:cs="Arial"/>
          <w:sz w:val="22"/>
          <w:szCs w:val="22"/>
        </w:rPr>
        <w:t>ms</w:t>
      </w:r>
      <w:r w:rsidR="000D442C">
        <w:rPr>
          <w:rFonts w:ascii="Arial" w:eastAsia="Arial" w:hAnsi="Arial" w:cs="Arial"/>
          <w:sz w:val="22"/>
          <w:szCs w:val="22"/>
        </w:rPr>
        <w:t xml:space="preserve"> </w:t>
      </w:r>
      <w:r w:rsidR="00931128">
        <w:rPr>
          <w:rFonts w:ascii="Arial" w:eastAsia="Arial" w:hAnsi="Arial" w:cs="Arial"/>
          <w:sz w:val="22"/>
          <w:szCs w:val="22"/>
        </w:rPr>
        <w:t xml:space="preserve">to achieve outcomes in 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in a </w:t>
      </w:r>
      <w:r w:rsidR="000D442C" w:rsidRPr="00B96EAB">
        <w:rPr>
          <w:rFonts w:ascii="Arial" w:eastAsia="Arial" w:hAnsi="Arial" w:cs="Arial"/>
          <w:sz w:val="22"/>
          <w:szCs w:val="22"/>
        </w:rPr>
        <w:t>high</w:t>
      </w:r>
      <w:r w:rsidR="000D442C">
        <w:rPr>
          <w:rFonts w:ascii="Arial" w:eastAsia="Arial" w:hAnsi="Arial" w:cs="Arial"/>
          <w:sz w:val="22"/>
          <w:szCs w:val="22"/>
        </w:rPr>
        <w:t>-pressure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 environment</w:t>
      </w:r>
      <w:r w:rsidR="00931128">
        <w:rPr>
          <w:rFonts w:ascii="Arial" w:eastAsia="Arial" w:hAnsi="Arial" w:cs="Arial"/>
          <w:sz w:val="22"/>
          <w:szCs w:val="22"/>
        </w:rPr>
        <w:t>.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 as part of a team.</w:t>
      </w:r>
    </w:p>
    <w:p w14:paraId="745FD496" w14:textId="27265B78" w:rsidR="00A61E69" w:rsidRPr="00B96EAB" w:rsidRDefault="008E43FB" w:rsidP="00602331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Demonstrated extensive </w:t>
      </w:r>
      <w:r w:rsidR="001469A2" w:rsidRPr="00B96EAB">
        <w:rPr>
          <w:rFonts w:ascii="Arial" w:eastAsia="Arial" w:hAnsi="Arial" w:cs="Arial"/>
          <w:sz w:val="22"/>
          <w:szCs w:val="22"/>
        </w:rPr>
        <w:t>knowledge of the political process and the Australian parliamentary and political system.</w:t>
      </w:r>
    </w:p>
    <w:p w14:paraId="0710572B" w14:textId="12F9CFD6" w:rsidR="00B96EAB" w:rsidRPr="00B96EAB" w:rsidRDefault="007E7E09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Proven</w:t>
      </w:r>
      <w:r w:rsidR="001469A2" w:rsidRPr="00B96EAB">
        <w:rPr>
          <w:rFonts w:ascii="Arial" w:eastAsia="Arial" w:hAnsi="Arial" w:cs="Arial"/>
          <w:sz w:val="22"/>
          <w:szCs w:val="22"/>
        </w:rPr>
        <w:t xml:space="preserve"> ability to work cooperatively to achieve whole of government strategic objectives.</w:t>
      </w:r>
      <w:r w:rsidR="00C24731">
        <w:rPr>
          <w:rFonts w:ascii="Arial" w:eastAsia="Arial" w:hAnsi="Arial" w:cs="Arial"/>
          <w:sz w:val="22"/>
          <w:szCs w:val="22"/>
        </w:rPr>
        <w:tab/>
      </w:r>
      <w:r w:rsidR="00C24731">
        <w:rPr>
          <w:rFonts w:ascii="Arial" w:eastAsia="Arial" w:hAnsi="Arial" w:cs="Arial"/>
          <w:sz w:val="22"/>
          <w:szCs w:val="22"/>
        </w:rPr>
        <w:tab/>
      </w:r>
      <w:r w:rsidR="00C24731">
        <w:rPr>
          <w:rFonts w:ascii="Arial" w:eastAsia="Arial" w:hAnsi="Arial" w:cs="Arial"/>
          <w:sz w:val="22"/>
          <w:szCs w:val="22"/>
        </w:rPr>
        <w:tab/>
      </w:r>
      <w:r w:rsidR="00C24731">
        <w:rPr>
          <w:rFonts w:ascii="Arial" w:eastAsia="Arial" w:hAnsi="Arial" w:cs="Arial"/>
          <w:sz w:val="22"/>
          <w:szCs w:val="22"/>
        </w:rPr>
        <w:tab/>
      </w:r>
      <w:r w:rsidR="00C24731">
        <w:rPr>
          <w:rFonts w:ascii="Arial" w:eastAsia="Arial" w:hAnsi="Arial" w:cs="Arial"/>
          <w:sz w:val="22"/>
          <w:szCs w:val="22"/>
        </w:rPr>
        <w:tab/>
      </w:r>
      <w:r w:rsidR="00C24731">
        <w:rPr>
          <w:rFonts w:ascii="Arial" w:eastAsia="Arial" w:hAnsi="Arial" w:cs="Arial"/>
          <w:sz w:val="22"/>
          <w:szCs w:val="22"/>
        </w:rPr>
        <w:tab/>
      </w:r>
    </w:p>
    <w:p w14:paraId="18ECCB1D" w14:textId="77777777" w:rsidR="00A61E69" w:rsidRPr="00B96EAB" w:rsidRDefault="001469A2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Demonstrated professional integrity and the ability to exercise discretion and maintain confidentiality.</w:t>
      </w:r>
    </w:p>
    <w:p w14:paraId="4F38DDBE" w14:textId="6EC302BB" w:rsidR="00A61E69" w:rsidRPr="00B96EAB" w:rsidRDefault="001469A2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Demonstrated capacity for applying analytical and problem</w:t>
      </w:r>
      <w:r w:rsidR="004E1088">
        <w:rPr>
          <w:rFonts w:ascii="Arial" w:eastAsia="Arial" w:hAnsi="Arial" w:cs="Arial"/>
          <w:sz w:val="22"/>
          <w:szCs w:val="22"/>
        </w:rPr>
        <w:t>-</w:t>
      </w:r>
      <w:r w:rsidRPr="00B96EAB">
        <w:rPr>
          <w:rFonts w:ascii="Arial" w:eastAsia="Arial" w:hAnsi="Arial" w:cs="Arial"/>
          <w:sz w:val="22"/>
          <w:szCs w:val="22"/>
        </w:rPr>
        <w:t>solving skills in developing solutions for complex issues.</w:t>
      </w:r>
    </w:p>
    <w:p w14:paraId="539FA36E" w14:textId="77777777" w:rsidR="00A61E69" w:rsidRPr="00B96EAB" w:rsidRDefault="001469A2" w:rsidP="0004231D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Ability to rapidly acquire a sound knowledge of the structure and functions of the portfolio.</w:t>
      </w:r>
    </w:p>
    <w:p w14:paraId="08EB3EBD" w14:textId="79021504" w:rsidR="003E4B8D" w:rsidRDefault="001469A2" w:rsidP="00D63B6F">
      <w:pPr>
        <w:pStyle w:val="ListParagraph"/>
        <w:numPr>
          <w:ilvl w:val="0"/>
          <w:numId w:val="5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</w:rPr>
      </w:pPr>
      <w:r w:rsidRPr="00B96EAB">
        <w:rPr>
          <w:rFonts w:ascii="Arial" w:eastAsia="Arial" w:hAnsi="Arial" w:cs="Arial"/>
          <w:sz w:val="22"/>
          <w:szCs w:val="22"/>
        </w:rPr>
        <w:t>Proven reliability in meeting deadlines and commitments especially in</w:t>
      </w:r>
      <w:r w:rsidR="00E22E0D">
        <w:rPr>
          <w:rFonts w:ascii="Arial" w:eastAsia="Arial" w:hAnsi="Arial" w:cs="Arial"/>
          <w:sz w:val="22"/>
          <w:szCs w:val="22"/>
        </w:rPr>
        <w:t xml:space="preserve"> high</w:t>
      </w:r>
      <w:r w:rsidRPr="00B96EAB">
        <w:rPr>
          <w:rFonts w:ascii="Arial" w:eastAsia="Arial" w:hAnsi="Arial" w:cs="Arial"/>
          <w:sz w:val="22"/>
          <w:szCs w:val="22"/>
        </w:rPr>
        <w:t xml:space="preserve"> pressure situations.</w:t>
      </w:r>
    </w:p>
    <w:p w14:paraId="43D27CED" w14:textId="77777777" w:rsidR="003E4B8D" w:rsidRDefault="003E4B8D" w:rsidP="003E4B8D">
      <w:pPr>
        <w:spacing w:line="276" w:lineRule="auto"/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</w:rPr>
      </w:pPr>
    </w:p>
    <w:p w14:paraId="7D0F66A3" w14:textId="77777777" w:rsidR="003E4B8D" w:rsidRDefault="003E4B8D" w:rsidP="003E4B8D">
      <w:pPr>
        <w:spacing w:line="276" w:lineRule="auto"/>
        <w:ind w:leftChars="0" w:left="0" w:firstLineChars="0" w:hanging="2"/>
        <w:rPr>
          <w:rFonts w:ascii="Arial" w:eastAsia="Arial" w:hAnsi="Arial" w:cs="Arial"/>
          <w:b/>
          <w:bCs/>
          <w:sz w:val="22"/>
          <w:szCs w:val="22"/>
        </w:rPr>
      </w:pPr>
      <w:r w:rsidRPr="0085635C">
        <w:rPr>
          <w:rFonts w:ascii="Arial" w:eastAsia="Arial" w:hAnsi="Arial" w:cs="Arial"/>
          <w:b/>
          <w:bCs/>
          <w:sz w:val="22"/>
          <w:szCs w:val="22"/>
        </w:rPr>
        <w:t>Employment conditions:</w:t>
      </w:r>
    </w:p>
    <w:p w14:paraId="52E1738D" w14:textId="26CD9F61" w:rsidR="003E4B8D" w:rsidRPr="0085635C" w:rsidRDefault="003E4B8D" w:rsidP="003E4B8D">
      <w:pPr>
        <w:spacing w:line="276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480338CB">
        <w:rPr>
          <w:rFonts w:ascii="Arial" w:eastAsia="Arial" w:hAnsi="Arial" w:cs="Arial"/>
          <w:sz w:val="22"/>
          <w:szCs w:val="22"/>
        </w:rPr>
        <w:t xml:space="preserve">The position is offered under the </w:t>
      </w:r>
      <w:hyperlink r:id="rId13">
        <w:r w:rsidRPr="480338CB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Members of Parliament (Staff) Act 1984</w:t>
        </w:r>
      </w:hyperlink>
      <w:r w:rsidRPr="480338CB">
        <w:rPr>
          <w:rFonts w:ascii="Arial" w:eastAsia="Arial" w:hAnsi="Arial" w:cs="Arial"/>
          <w:sz w:val="22"/>
          <w:szCs w:val="22"/>
        </w:rPr>
        <w:t xml:space="preserve"> and conditions are outlined in the </w:t>
      </w:r>
      <w:hyperlink r:id="rId14">
        <w:r w:rsidR="003B2001" w:rsidRPr="480338CB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Commonwealth Members of Parliament Staff Enterprise Agreement 2024-27</w:t>
        </w:r>
      </w:hyperlink>
      <w:r w:rsidRPr="480338CB">
        <w:rPr>
          <w:rFonts w:ascii="Arial" w:eastAsia="Arial" w:hAnsi="Arial" w:cs="Arial"/>
          <w:sz w:val="22"/>
          <w:szCs w:val="22"/>
        </w:rPr>
        <w:t xml:space="preserve"> </w:t>
      </w:r>
      <w:r w:rsidR="00E20951">
        <w:rPr>
          <w:rFonts w:ascii="Arial" w:eastAsia="Arial" w:hAnsi="Arial" w:cs="Arial"/>
          <w:sz w:val="22"/>
          <w:szCs w:val="22"/>
        </w:rPr>
        <w:t>which include:</w:t>
      </w:r>
    </w:p>
    <w:p w14:paraId="6FFFBB5D" w14:textId="77777777" w:rsidR="003E4B8D" w:rsidRDefault="003E4B8D" w:rsidP="003E4B8D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4DACD932" w14:textId="53EBF573" w:rsidR="00E20951" w:rsidRPr="003374BE" w:rsidRDefault="00E20951" w:rsidP="003374BE">
      <w:pPr>
        <w:pStyle w:val="ListParagraph"/>
        <w:numPr>
          <w:ilvl w:val="0"/>
          <w:numId w:val="9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>A commencing salary between $</w:t>
      </w:r>
      <w:r w:rsidR="00703F35">
        <w:rPr>
          <w:rFonts w:ascii="Arial" w:eastAsia="Arial" w:hAnsi="Arial" w:cs="Arial"/>
          <w:sz w:val="22"/>
          <w:szCs w:val="22"/>
        </w:rPr>
        <w:t>156,510</w:t>
      </w:r>
      <w:r w:rsidRPr="003374BE">
        <w:rPr>
          <w:rFonts w:ascii="Arial" w:eastAsia="Arial" w:hAnsi="Arial" w:cs="Arial"/>
          <w:sz w:val="22"/>
          <w:szCs w:val="22"/>
        </w:rPr>
        <w:t xml:space="preserve"> and $</w:t>
      </w:r>
      <w:r w:rsidR="00EB0A89">
        <w:rPr>
          <w:rFonts w:ascii="Arial" w:eastAsia="Arial" w:hAnsi="Arial" w:cs="Arial"/>
          <w:sz w:val="22"/>
          <w:szCs w:val="22"/>
        </w:rPr>
        <w:t>205,808</w:t>
      </w:r>
      <w:r w:rsidRPr="003374BE">
        <w:rPr>
          <w:rFonts w:ascii="Arial" w:eastAsia="Arial" w:hAnsi="Arial" w:cs="Arial"/>
          <w:sz w:val="22"/>
          <w:szCs w:val="22"/>
        </w:rPr>
        <w:t xml:space="preserve"> will be negotiated depending on experience and relevant skills.</w:t>
      </w:r>
    </w:p>
    <w:p w14:paraId="092B3717" w14:textId="77777777" w:rsidR="00CD1131" w:rsidRDefault="00CD1131" w:rsidP="003374BE">
      <w:pPr>
        <w:spacing w:line="240" w:lineRule="auto"/>
        <w:ind w:leftChars="0" w:left="0" w:firstLineChars="0" w:hanging="2"/>
        <w:rPr>
          <w:rFonts w:ascii="Arial" w:eastAsia="Arial" w:hAnsi="Arial" w:cs="Arial"/>
          <w:sz w:val="22"/>
          <w:szCs w:val="22"/>
        </w:rPr>
      </w:pPr>
    </w:p>
    <w:p w14:paraId="4F059619" w14:textId="51E9D4DD" w:rsidR="00CD1131" w:rsidRDefault="00CD1131" w:rsidP="003374BE">
      <w:pPr>
        <w:pStyle w:val="ListParagraph"/>
        <w:numPr>
          <w:ilvl w:val="0"/>
          <w:numId w:val="9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 xml:space="preserve">An additional </w:t>
      </w:r>
      <w:r w:rsidR="00A6732B">
        <w:rPr>
          <w:rFonts w:ascii="Arial" w:eastAsia="Arial" w:hAnsi="Arial" w:cs="Arial"/>
          <w:sz w:val="22"/>
          <w:szCs w:val="22"/>
        </w:rPr>
        <w:t xml:space="preserve">Personal </w:t>
      </w:r>
      <w:r w:rsidR="002F6FC8">
        <w:rPr>
          <w:rFonts w:ascii="Arial" w:eastAsia="Arial" w:hAnsi="Arial" w:cs="Arial"/>
          <w:sz w:val="22"/>
          <w:szCs w:val="22"/>
        </w:rPr>
        <w:t>S</w:t>
      </w:r>
      <w:r w:rsidR="00D826F9">
        <w:rPr>
          <w:rFonts w:ascii="Arial" w:eastAsia="Arial" w:hAnsi="Arial" w:cs="Arial"/>
          <w:sz w:val="22"/>
          <w:szCs w:val="22"/>
        </w:rPr>
        <w:t>taff</w:t>
      </w:r>
      <w:r w:rsidR="002F6FC8">
        <w:rPr>
          <w:rFonts w:ascii="Arial" w:eastAsia="Arial" w:hAnsi="Arial" w:cs="Arial"/>
          <w:sz w:val="22"/>
          <w:szCs w:val="22"/>
        </w:rPr>
        <w:t xml:space="preserve"> Allowance</w:t>
      </w:r>
      <w:r w:rsidR="00BA7C97">
        <w:rPr>
          <w:rFonts w:ascii="Arial" w:eastAsia="Arial" w:hAnsi="Arial" w:cs="Arial"/>
          <w:sz w:val="22"/>
          <w:szCs w:val="22"/>
        </w:rPr>
        <w:t xml:space="preserve"> </w:t>
      </w:r>
      <w:r w:rsidRPr="003374BE">
        <w:rPr>
          <w:rFonts w:ascii="Arial" w:eastAsia="Arial" w:hAnsi="Arial" w:cs="Arial"/>
          <w:sz w:val="22"/>
          <w:szCs w:val="22"/>
        </w:rPr>
        <w:t>of</w:t>
      </w:r>
      <w:r w:rsidR="00BA7C97">
        <w:rPr>
          <w:rFonts w:ascii="Arial" w:eastAsia="Arial" w:hAnsi="Arial" w:cs="Arial"/>
          <w:sz w:val="22"/>
          <w:szCs w:val="22"/>
        </w:rPr>
        <w:t xml:space="preserve"> up to</w:t>
      </w:r>
      <w:r w:rsidRPr="003374BE">
        <w:rPr>
          <w:rFonts w:ascii="Arial" w:eastAsia="Arial" w:hAnsi="Arial" w:cs="Arial"/>
          <w:sz w:val="22"/>
          <w:szCs w:val="22"/>
        </w:rPr>
        <w:t xml:space="preserve"> $</w:t>
      </w:r>
      <w:r w:rsidR="00A822CE" w:rsidRPr="003374BE">
        <w:rPr>
          <w:rFonts w:ascii="Arial" w:eastAsia="Arial" w:hAnsi="Arial" w:cs="Arial"/>
          <w:sz w:val="22"/>
          <w:szCs w:val="22"/>
        </w:rPr>
        <w:t>3</w:t>
      </w:r>
      <w:r w:rsidR="00A5788D">
        <w:rPr>
          <w:rFonts w:ascii="Arial" w:eastAsia="Arial" w:hAnsi="Arial" w:cs="Arial"/>
          <w:sz w:val="22"/>
          <w:szCs w:val="22"/>
        </w:rPr>
        <w:t>8,635</w:t>
      </w:r>
      <w:r w:rsidRPr="003374BE">
        <w:rPr>
          <w:rFonts w:ascii="Arial" w:eastAsia="Arial" w:hAnsi="Arial" w:cs="Arial"/>
          <w:sz w:val="22"/>
          <w:szCs w:val="22"/>
        </w:rPr>
        <w:t xml:space="preserve"> may be considered in recognition of, and as compensation for, reasonable additional hours of work</w:t>
      </w:r>
      <w:r w:rsidR="00953290">
        <w:rPr>
          <w:rFonts w:ascii="Arial" w:eastAsia="Arial" w:hAnsi="Arial" w:cs="Arial"/>
          <w:sz w:val="22"/>
          <w:szCs w:val="22"/>
        </w:rPr>
        <w:t>.</w:t>
      </w:r>
    </w:p>
    <w:p w14:paraId="11A43858" w14:textId="77777777" w:rsidR="00C175E7" w:rsidRPr="003374BE" w:rsidRDefault="00C175E7" w:rsidP="003374BE"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32B62B34" w14:textId="6A8D10A4" w:rsidR="00C175E7" w:rsidRDefault="00C175E7" w:rsidP="003374BE">
      <w:pPr>
        <w:pStyle w:val="ListParagraph"/>
        <w:numPr>
          <w:ilvl w:val="0"/>
          <w:numId w:val="9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</w:t>
      </w:r>
      <w:r w:rsidRPr="00C175E7">
        <w:rPr>
          <w:rFonts w:ascii="Arial" w:eastAsia="Arial" w:hAnsi="Arial" w:cs="Arial"/>
          <w:sz w:val="22"/>
          <w:szCs w:val="22"/>
        </w:rPr>
        <w:t>elocation assistance, studies assistance and paid study leave may also be available (subject to eligibility requirements).</w:t>
      </w:r>
    </w:p>
    <w:p w14:paraId="3F9B73A9" w14:textId="77777777" w:rsidR="00C175E7" w:rsidRPr="003374BE" w:rsidRDefault="00C175E7" w:rsidP="003374BE"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07C8DB8D" w14:textId="24C43F67" w:rsidR="00C175E7" w:rsidRPr="003374BE" w:rsidRDefault="00C175E7" w:rsidP="003374BE">
      <w:pPr>
        <w:pStyle w:val="ListParagraph"/>
        <w:numPr>
          <w:ilvl w:val="0"/>
          <w:numId w:val="9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  <w:r w:rsidRPr="00C175E7">
        <w:rPr>
          <w:rFonts w:ascii="Arial" w:eastAsia="Arial" w:hAnsi="Arial" w:cs="Arial"/>
          <w:sz w:val="22"/>
          <w:szCs w:val="22"/>
        </w:rPr>
        <w:t>n employer superannuation contribution of 15.4% will be payable.</w:t>
      </w:r>
    </w:p>
    <w:p w14:paraId="6FD46AE0" w14:textId="77777777" w:rsidR="00E20951" w:rsidRDefault="00E20951" w:rsidP="003E4B8D">
      <w:pPr>
        <w:spacing w:line="276" w:lineRule="auto"/>
        <w:ind w:leftChars="0" w:left="0" w:firstLineChars="0" w:hanging="2"/>
        <w:rPr>
          <w:rFonts w:ascii="Arial" w:eastAsia="Arial" w:hAnsi="Arial" w:cs="Arial"/>
          <w:sz w:val="22"/>
          <w:szCs w:val="22"/>
        </w:rPr>
      </w:pPr>
    </w:p>
    <w:p w14:paraId="5FEFF58B" w14:textId="77777777" w:rsidR="00375907" w:rsidRDefault="00375907" w:rsidP="003E4B8D">
      <w:pPr>
        <w:spacing w:line="276" w:lineRule="auto"/>
        <w:ind w:leftChars="0" w:left="0" w:firstLineChars="0" w:hanging="2"/>
        <w:rPr>
          <w:rFonts w:ascii="Arial" w:eastAsia="Arial" w:hAnsi="Arial" w:cs="Arial"/>
          <w:sz w:val="22"/>
          <w:szCs w:val="22"/>
        </w:rPr>
      </w:pPr>
    </w:p>
    <w:p w14:paraId="5F3D7313" w14:textId="5B86C872" w:rsidR="00375907" w:rsidRPr="00F7141D" w:rsidRDefault="00375907" w:rsidP="003E4B8D">
      <w:pPr>
        <w:spacing w:line="276" w:lineRule="auto"/>
        <w:ind w:leftChars="0" w:left="0" w:firstLineChars="0" w:hanging="2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Applicants should note the following:</w:t>
      </w:r>
    </w:p>
    <w:p w14:paraId="40C3C570" w14:textId="47889EB5" w:rsidR="003E4B8D" w:rsidRPr="003374BE" w:rsidRDefault="003E4B8D" w:rsidP="003374BE">
      <w:pPr>
        <w:pStyle w:val="ListParagraph"/>
        <w:numPr>
          <w:ilvl w:val="0"/>
          <w:numId w:val="10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 xml:space="preserve">The successful applicant will be required to obtain and maintain an Australian Government security clearance (Negative Vetting Level 2) and comply with the </w:t>
      </w:r>
      <w:hyperlink r:id="rId15" w:history="1">
        <w:r w:rsidRPr="0015567B">
          <w:rPr>
            <w:rStyle w:val="Hyperlink"/>
            <w:rFonts w:ascii="Arial" w:eastAsia="Arial" w:hAnsi="Arial" w:cs="Arial"/>
            <w:sz w:val="22"/>
            <w:szCs w:val="22"/>
          </w:rPr>
          <w:t>Ministerial Staff Code of Conduct</w:t>
        </w:r>
      </w:hyperlink>
      <w:r w:rsidRPr="003374BE">
        <w:rPr>
          <w:rFonts w:ascii="Arial" w:eastAsia="Arial" w:hAnsi="Arial" w:cs="Arial"/>
          <w:sz w:val="22"/>
          <w:szCs w:val="22"/>
        </w:rPr>
        <w:t>.</w:t>
      </w:r>
      <w:bookmarkStart w:id="2" w:name="_heading=h.30j0zll" w:colFirst="0" w:colLast="0"/>
      <w:bookmarkEnd w:id="2"/>
    </w:p>
    <w:p w14:paraId="317A2DD5" w14:textId="77777777" w:rsidR="003E4B8D" w:rsidRDefault="003E4B8D" w:rsidP="003374BE"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26CA8753" w14:textId="7E92480C" w:rsidR="00AE47D3" w:rsidRPr="003374BE" w:rsidRDefault="00AE47D3" w:rsidP="003374BE">
      <w:pPr>
        <w:pStyle w:val="ListParagraph"/>
        <w:numPr>
          <w:ilvl w:val="0"/>
          <w:numId w:val="10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 xml:space="preserve">The successful applicant will be required to comply with their obligations under the </w:t>
      </w:r>
      <w:hyperlink r:id="rId16" w:history="1">
        <w:r w:rsidRPr="00181B4A">
          <w:rPr>
            <w:rStyle w:val="Hyperlink"/>
            <w:rFonts w:ascii="Arial" w:eastAsia="Arial" w:hAnsi="Arial" w:cs="Arial"/>
            <w:sz w:val="22"/>
            <w:szCs w:val="22"/>
          </w:rPr>
          <w:t>Behaviour Codes and Standards.</w:t>
        </w:r>
      </w:hyperlink>
    </w:p>
    <w:p w14:paraId="7D912FDB" w14:textId="77777777" w:rsidR="00BE2DF2" w:rsidRDefault="00BE2DF2" w:rsidP="003374BE"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373D1D8B" w14:textId="77777777" w:rsidR="003E4B8D" w:rsidRPr="003374BE" w:rsidRDefault="003E4B8D" w:rsidP="003374BE">
      <w:pPr>
        <w:pStyle w:val="ListParagraph"/>
        <w:numPr>
          <w:ilvl w:val="0"/>
          <w:numId w:val="10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>An initial probationary period of three months will apply and may be subject to extension.</w:t>
      </w:r>
    </w:p>
    <w:p w14:paraId="47D75B8B" w14:textId="77777777" w:rsidR="00C6453D" w:rsidRPr="0085635C" w:rsidRDefault="00C6453D" w:rsidP="003374BE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80AB91D" w14:textId="77777777" w:rsidR="00C6453D" w:rsidRPr="003374BE" w:rsidRDefault="00C6453D" w:rsidP="003374BE">
      <w:pPr>
        <w:pStyle w:val="ListParagraph"/>
        <w:numPr>
          <w:ilvl w:val="0"/>
          <w:numId w:val="10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 xml:space="preserve">The successful applicant may be required to undergo a National Police History Check. </w:t>
      </w:r>
    </w:p>
    <w:p w14:paraId="408E1E7D" w14:textId="77777777" w:rsidR="00C6453D" w:rsidRDefault="00C6453D" w:rsidP="003374BE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BB74591" w14:textId="77777777" w:rsidR="002015F2" w:rsidRPr="003374BE" w:rsidRDefault="002015F2" w:rsidP="003374BE">
      <w:pPr>
        <w:pStyle w:val="ListParagraph"/>
        <w:numPr>
          <w:ilvl w:val="0"/>
          <w:numId w:val="10"/>
        </w:numPr>
        <w:spacing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 w:rsidRPr="003374BE">
        <w:rPr>
          <w:rFonts w:ascii="Arial" w:eastAsia="Arial" w:hAnsi="Arial" w:cs="Arial"/>
          <w:sz w:val="22"/>
          <w:szCs w:val="22"/>
        </w:rPr>
        <w:t>Staff may be subject to automatic cessation triggers in accordance with Section 14 of the MOP(S) Act.</w:t>
      </w:r>
    </w:p>
    <w:p w14:paraId="296C81E7" w14:textId="77777777" w:rsidR="002015F2" w:rsidRDefault="002015F2" w:rsidP="003E4B8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8E2091D" w14:textId="67455FBD" w:rsidR="00F304AA" w:rsidRPr="003374BE" w:rsidRDefault="00F304AA" w:rsidP="00CF42DD">
      <w:pPr>
        <w:spacing w:line="276" w:lineRule="auto"/>
        <w:ind w:left="0" w:hanging="2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How to apply</w:t>
      </w:r>
    </w:p>
    <w:p w14:paraId="00E65B68" w14:textId="67DA3499" w:rsidR="00CF42DD" w:rsidRPr="0085635C" w:rsidRDefault="00CF42DD" w:rsidP="00CF42D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769F5DF3">
        <w:rPr>
          <w:rFonts w:ascii="Arial" w:eastAsia="Arial" w:hAnsi="Arial" w:cs="Arial"/>
          <w:sz w:val="22"/>
          <w:szCs w:val="22"/>
        </w:rPr>
        <w:t xml:space="preserve">Applications should be forwarded to </w:t>
      </w:r>
      <w:hyperlink r:id="rId17">
        <w:r w:rsidR="000A3FBE">
          <w:rPr>
            <w:rStyle w:val="Hyperlink"/>
            <w:rFonts w:ascii="Arial" w:eastAsia="Arial" w:hAnsi="Arial" w:cs="Arial"/>
            <w:sz w:val="22"/>
            <w:szCs w:val="22"/>
          </w:rPr>
          <w:t>minister.king</w:t>
        </w:r>
        <w:r w:rsidR="000A3FBE" w:rsidRPr="769F5DF3">
          <w:rPr>
            <w:rStyle w:val="Hyperlink"/>
            <w:rFonts w:ascii="Arial" w:eastAsia="Arial" w:hAnsi="Arial" w:cs="Arial"/>
            <w:sz w:val="22"/>
            <w:szCs w:val="22"/>
          </w:rPr>
          <w:t>@resources.gov.au</w:t>
        </w:r>
      </w:hyperlink>
      <w:r w:rsidRPr="769F5DF3">
        <w:rPr>
          <w:rFonts w:ascii="Arial" w:eastAsia="Arial" w:hAnsi="Arial" w:cs="Arial"/>
          <w:sz w:val="22"/>
          <w:szCs w:val="22"/>
        </w:rPr>
        <w:t xml:space="preserve"> and include a resume with the contact details of two referees, and a cover letter (2 pages maximum) outlining your experience and skills.</w:t>
      </w:r>
    </w:p>
    <w:p w14:paraId="204D44EE" w14:textId="77777777" w:rsidR="00CF42DD" w:rsidRPr="0085635C" w:rsidRDefault="00CF42DD" w:rsidP="00CF42D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F5A0F04" w14:textId="6158C963" w:rsidR="00CF42DD" w:rsidRPr="0085635C" w:rsidRDefault="00CF42DD" w:rsidP="00CF42D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85635C">
        <w:rPr>
          <w:rFonts w:ascii="Arial" w:eastAsia="Arial" w:hAnsi="Arial" w:cs="Arial"/>
          <w:sz w:val="22"/>
          <w:szCs w:val="22"/>
        </w:rPr>
        <w:t xml:space="preserve">Applications close </w:t>
      </w:r>
      <w:r w:rsidR="00E925AC">
        <w:rPr>
          <w:rFonts w:ascii="Arial" w:eastAsia="Arial" w:hAnsi="Arial" w:cs="Arial"/>
          <w:sz w:val="22"/>
          <w:szCs w:val="22"/>
        </w:rPr>
        <w:t xml:space="preserve">on </w:t>
      </w:r>
      <w:r w:rsidR="00F304AA">
        <w:rPr>
          <w:rFonts w:ascii="Arial" w:eastAsia="Arial" w:hAnsi="Arial" w:cs="Arial"/>
          <w:b/>
          <w:bCs/>
          <w:sz w:val="22"/>
          <w:szCs w:val="22"/>
        </w:rPr>
        <w:t xml:space="preserve">Wednesday, </w:t>
      </w:r>
      <w:r w:rsidR="00AE4BA4">
        <w:rPr>
          <w:rFonts w:ascii="Arial" w:eastAsia="Arial" w:hAnsi="Arial" w:cs="Arial"/>
          <w:b/>
          <w:bCs/>
          <w:sz w:val="22"/>
          <w:szCs w:val="22"/>
        </w:rPr>
        <w:t>23</w:t>
      </w:r>
      <w:r w:rsidR="00E44BEB">
        <w:rPr>
          <w:rFonts w:ascii="Arial" w:eastAsia="Arial" w:hAnsi="Arial" w:cs="Arial"/>
          <w:b/>
          <w:bCs/>
          <w:sz w:val="22"/>
          <w:szCs w:val="22"/>
        </w:rPr>
        <w:t xml:space="preserve"> September 2026</w:t>
      </w:r>
    </w:p>
    <w:p w14:paraId="4CFEE667" w14:textId="77777777" w:rsidR="00CF42DD" w:rsidRDefault="00CF42DD" w:rsidP="00CF42DD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69D9ECC2" w14:textId="75D3B622" w:rsidR="00CF42DD" w:rsidRPr="00B70EA4" w:rsidRDefault="00E925AC" w:rsidP="00CF42DD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officer</w:t>
      </w:r>
      <w:r w:rsidR="009D3FA5">
        <w:rPr>
          <w:rFonts w:ascii="Arial" w:eastAsia="Arial" w:hAnsi="Arial" w:cs="Arial"/>
          <w:sz w:val="22"/>
          <w:szCs w:val="22"/>
        </w:rPr>
        <w:t xml:space="preserve">: </w:t>
      </w:r>
      <w:r w:rsidR="00CF42DD" w:rsidRPr="769F5DF3">
        <w:rPr>
          <w:rFonts w:ascii="Arial" w:eastAsia="Arial" w:hAnsi="Arial" w:cs="Arial"/>
          <w:sz w:val="22"/>
          <w:szCs w:val="22"/>
        </w:rPr>
        <w:t>Laurence Coleman, Chief of Staff</w:t>
      </w:r>
      <w:r w:rsidR="00FD6684">
        <w:rPr>
          <w:rFonts w:ascii="Arial" w:eastAsia="Arial" w:hAnsi="Arial" w:cs="Arial"/>
          <w:sz w:val="22"/>
          <w:szCs w:val="22"/>
        </w:rPr>
        <w:t xml:space="preserve"> on</w:t>
      </w:r>
      <w:r w:rsidR="00CF42DD" w:rsidRPr="769F5DF3">
        <w:rPr>
          <w:rFonts w:ascii="Arial" w:eastAsia="Arial" w:hAnsi="Arial" w:cs="Arial"/>
          <w:sz w:val="22"/>
          <w:szCs w:val="22"/>
        </w:rPr>
        <w:t xml:space="preserve"> </w:t>
      </w:r>
      <w:hyperlink r:id="rId18">
        <w:r w:rsidR="00FD6684">
          <w:rPr>
            <w:rStyle w:val="Hyperlink"/>
            <w:rFonts w:ascii="Arial" w:eastAsia="Arial" w:hAnsi="Arial" w:cs="Arial"/>
            <w:sz w:val="22"/>
            <w:szCs w:val="22"/>
          </w:rPr>
          <w:t>minister.king</w:t>
        </w:r>
        <w:r w:rsidR="00FD6684" w:rsidRPr="769F5DF3">
          <w:rPr>
            <w:rStyle w:val="Hyperlink"/>
            <w:rFonts w:ascii="Arial" w:eastAsia="Arial" w:hAnsi="Arial" w:cs="Arial"/>
            <w:sz w:val="22"/>
            <w:szCs w:val="22"/>
          </w:rPr>
          <w:t>@resources.gov.au</w:t>
        </w:r>
      </w:hyperlink>
      <w:r w:rsidR="00CF42DD" w:rsidRPr="769F5DF3">
        <w:rPr>
          <w:rFonts w:ascii="Arial" w:eastAsia="Arial" w:hAnsi="Arial" w:cs="Arial"/>
          <w:sz w:val="22"/>
          <w:szCs w:val="22"/>
        </w:rPr>
        <w:t xml:space="preserve"> </w:t>
      </w:r>
      <w:r w:rsidR="00993B8A">
        <w:rPr>
          <w:rFonts w:ascii="Arial" w:eastAsia="Arial" w:hAnsi="Arial" w:cs="Arial"/>
          <w:sz w:val="22"/>
          <w:szCs w:val="22"/>
        </w:rPr>
        <w:t>or</w:t>
      </w:r>
      <w:r w:rsidR="00CF42DD" w:rsidRPr="769F5DF3">
        <w:rPr>
          <w:rFonts w:ascii="Arial" w:eastAsia="Arial" w:hAnsi="Arial" w:cs="Arial"/>
          <w:sz w:val="22"/>
          <w:szCs w:val="22"/>
        </w:rPr>
        <w:t xml:space="preserve"> </w:t>
      </w:r>
      <w:r w:rsidR="00FD6684">
        <w:rPr>
          <w:rFonts w:ascii="Arial" w:eastAsia="Arial" w:hAnsi="Arial" w:cs="Arial"/>
          <w:sz w:val="22"/>
          <w:szCs w:val="22"/>
        </w:rPr>
        <w:t>(02) 6277 7930</w:t>
      </w:r>
      <w:r w:rsidR="00CF42DD" w:rsidRPr="769F5DF3">
        <w:rPr>
          <w:rFonts w:ascii="Arial" w:eastAsia="Arial" w:hAnsi="Arial" w:cs="Arial"/>
          <w:sz w:val="22"/>
          <w:szCs w:val="22"/>
        </w:rPr>
        <w:t>.</w:t>
      </w:r>
    </w:p>
    <w:p w14:paraId="685CCB88" w14:textId="77777777" w:rsidR="00CF42DD" w:rsidRDefault="00CF42DD" w:rsidP="00CF42DD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4AF90050" w14:textId="77777777" w:rsidR="00CF42DD" w:rsidRDefault="00CF42DD" w:rsidP="00CF42DD">
      <w:pPr>
        <w:spacing w:line="240" w:lineRule="auto"/>
        <w:ind w:left="0" w:hanging="2"/>
        <w:rPr>
          <w:rFonts w:ascii="Arial" w:eastAsia="Arial" w:hAnsi="Arial" w:cs="Arial"/>
          <w:color w:val="1E1E1E"/>
          <w:sz w:val="22"/>
          <w:szCs w:val="22"/>
        </w:rPr>
      </w:pPr>
      <w:r w:rsidRPr="769F5DF3">
        <w:rPr>
          <w:rFonts w:ascii="Arial" w:eastAsia="Arial" w:hAnsi="Arial" w:cs="Arial"/>
          <w:color w:val="1E1E1E"/>
          <w:sz w:val="22"/>
          <w:szCs w:val="22"/>
        </w:rPr>
        <w:t>Government staff represent the diverse Australian community they serve. Applications from Australians with diverse backgrounds and life experiences are encouraged.</w:t>
      </w:r>
    </w:p>
    <w:p w14:paraId="2637F76F" w14:textId="4AD2A375" w:rsidR="40419152" w:rsidRDefault="40419152" w:rsidP="40419152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2F59696" w14:textId="279727EF" w:rsidR="00A61E69" w:rsidRPr="00B96EAB" w:rsidRDefault="00A61E69" w:rsidP="003E4B8D">
      <w:pPr>
        <w:spacing w:after="24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3" w:name="_heading=h.gjdgxs" w:colFirst="0" w:colLast="0"/>
      <w:bookmarkEnd w:id="3"/>
    </w:p>
    <w:sectPr w:rsidR="00A61E69" w:rsidRPr="00B96EA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/>
      <w:pgMar w:top="1440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5AF7" w14:textId="77777777" w:rsidR="006A7438" w:rsidRDefault="006A7438">
      <w:pPr>
        <w:spacing w:line="240" w:lineRule="auto"/>
        <w:ind w:left="0" w:hanging="2"/>
      </w:pPr>
      <w:r>
        <w:separator/>
      </w:r>
    </w:p>
  </w:endnote>
  <w:endnote w:type="continuationSeparator" w:id="0">
    <w:p w14:paraId="632CC1A5" w14:textId="77777777" w:rsidR="006A7438" w:rsidRDefault="006A7438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745D6DA7" w14:textId="77777777" w:rsidR="006A7438" w:rsidRDefault="006A7438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EF26" w14:textId="418D2BD2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FD6F193" wp14:editId="05304C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103071238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2B820" w14:textId="7FBE9A75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6F1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0.85pt;height:27.7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" filled="f" stroked="f">
              <v:textbox style="mso-fit-shape-to-text:t" inset="0,0,0,15pt">
                <w:txbxContent>
                  <w:p w14:paraId="67E2B820" w14:textId="7FBE9A75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1404" w14:textId="559A180C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3997295" wp14:editId="3C0AB9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1810490075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8AC2D" w14:textId="12E221C1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9729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0.85pt;height:27.7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" filled="f" stroked="f">
              <v:textbox style="mso-fit-shape-to-text:t" inset="0,0,0,15pt">
                <w:txbxContent>
                  <w:p w14:paraId="65A8AC2D" w14:textId="12E221C1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3AA6" w14:textId="3FAAFF3E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E0EB622" wp14:editId="35FA2F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57359664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9B0A" w14:textId="2F4EB9C8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EB62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0.85pt;height:27.7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" filled="f" stroked="f">
              <v:textbox style="mso-fit-shape-to-text:t" inset="0,0,0,15pt">
                <w:txbxContent>
                  <w:p w14:paraId="54BE9B0A" w14:textId="2F4EB9C8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8139" w14:textId="77777777" w:rsidR="006A7438" w:rsidRDefault="006A7438">
      <w:pPr>
        <w:spacing w:line="240" w:lineRule="auto"/>
        <w:ind w:left="0" w:hanging="2"/>
      </w:pPr>
      <w:r>
        <w:separator/>
      </w:r>
    </w:p>
  </w:footnote>
  <w:footnote w:type="continuationSeparator" w:id="0">
    <w:p w14:paraId="32D62648" w14:textId="77777777" w:rsidR="006A7438" w:rsidRDefault="006A7438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53EACCC6" w14:textId="77777777" w:rsidR="006A7438" w:rsidRDefault="006A7438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D439" w14:textId="20D9E7B0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29A16C3" wp14:editId="1209CF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1790"/>
              <wp:effectExtent l="0" t="0" r="14605" b="10160"/>
              <wp:wrapNone/>
              <wp:docPr id="72925136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BFE91" w14:textId="6B31D591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A16C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0.85pt;height:27.7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" filled="f" stroked="f">
              <v:textbox style="mso-fit-shape-to-text:t" inset="0,15pt,0,0">
                <w:txbxContent>
                  <w:p w14:paraId="540BFE91" w14:textId="6B31D591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8C25" w14:textId="404940D7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5495338" wp14:editId="103B1C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1790"/>
              <wp:effectExtent l="0" t="0" r="14605" b="10160"/>
              <wp:wrapNone/>
              <wp:docPr id="170880840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09606" w14:textId="632838EC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9533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0.85pt;height:27.7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" filled="f" stroked="f">
              <v:textbox style="mso-fit-shape-to-text:t" inset="0,15pt,0,0">
                <w:txbxContent>
                  <w:p w14:paraId="1E209606" w14:textId="632838EC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A6E3" w14:textId="6B1E7025" w:rsidR="00A61E69" w:rsidRDefault="008F60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9C13C66" wp14:editId="41EDFD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1790"/>
              <wp:effectExtent l="0" t="0" r="14605" b="10160"/>
              <wp:wrapNone/>
              <wp:docPr id="120396149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33534" w14:textId="71CCD9BD" w:rsidR="008F60A1" w:rsidRPr="008F60A1" w:rsidRDefault="008F60A1" w:rsidP="008F60A1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F60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13C6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0.85pt;height:27.7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" filled="f" stroked="f">
              <v:textbox style="mso-fit-shape-to-text:t" inset="0,15pt,0,0">
                <w:txbxContent>
                  <w:p w14:paraId="2F733534" w14:textId="71CCD9BD" w:rsidR="008F60A1" w:rsidRPr="008F60A1" w:rsidRDefault="008F60A1" w:rsidP="008F60A1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F60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C1A"/>
    <w:multiLevelType w:val="multilevel"/>
    <w:tmpl w:val="8BBC1958"/>
    <w:lvl w:ilvl="0">
      <w:start w:val="1"/>
      <w:numFmt w:val="lowerRoman"/>
      <w:lvlText w:val="%1."/>
      <w:lvlJc w:val="righ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46050F6"/>
    <w:multiLevelType w:val="hybridMultilevel"/>
    <w:tmpl w:val="82C66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25B4"/>
    <w:multiLevelType w:val="hybridMultilevel"/>
    <w:tmpl w:val="53D43C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8CA6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1204"/>
    <w:multiLevelType w:val="hybridMultilevel"/>
    <w:tmpl w:val="EA6E0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51645"/>
    <w:multiLevelType w:val="hybridMultilevel"/>
    <w:tmpl w:val="00A87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6A79A7"/>
    <w:multiLevelType w:val="hybridMultilevel"/>
    <w:tmpl w:val="908E4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72D9"/>
    <w:multiLevelType w:val="hybridMultilevel"/>
    <w:tmpl w:val="68367B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A1368"/>
    <w:multiLevelType w:val="multilevel"/>
    <w:tmpl w:val="6910198C"/>
    <w:lvl w:ilvl="0">
      <w:start w:val="1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2912377"/>
    <w:multiLevelType w:val="hybridMultilevel"/>
    <w:tmpl w:val="7A9E7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470F8"/>
    <w:multiLevelType w:val="multilevel"/>
    <w:tmpl w:val="42ECD604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7EDD2827"/>
    <w:multiLevelType w:val="hybridMultilevel"/>
    <w:tmpl w:val="3B663902"/>
    <w:lvl w:ilvl="0" w:tplc="0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95180433">
    <w:abstractNumId w:val="9"/>
  </w:num>
  <w:num w:numId="2" w16cid:durableId="636644175">
    <w:abstractNumId w:val="0"/>
  </w:num>
  <w:num w:numId="3" w16cid:durableId="1113599812">
    <w:abstractNumId w:val="7"/>
  </w:num>
  <w:num w:numId="4" w16cid:durableId="1344936579">
    <w:abstractNumId w:val="8"/>
  </w:num>
  <w:num w:numId="5" w16cid:durableId="976493627">
    <w:abstractNumId w:val="2"/>
  </w:num>
  <w:num w:numId="6" w16cid:durableId="651716373">
    <w:abstractNumId w:val="6"/>
  </w:num>
  <w:num w:numId="7" w16cid:durableId="631520737">
    <w:abstractNumId w:val="5"/>
  </w:num>
  <w:num w:numId="8" w16cid:durableId="693116166">
    <w:abstractNumId w:val="4"/>
  </w:num>
  <w:num w:numId="9" w16cid:durableId="680591759">
    <w:abstractNumId w:val="10"/>
  </w:num>
  <w:num w:numId="10" w16cid:durableId="125583084">
    <w:abstractNumId w:val="1"/>
  </w:num>
  <w:num w:numId="11" w16cid:durableId="1491412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E69"/>
    <w:rsid w:val="0001308D"/>
    <w:rsid w:val="000236D0"/>
    <w:rsid w:val="00025AD9"/>
    <w:rsid w:val="00027505"/>
    <w:rsid w:val="00040A1F"/>
    <w:rsid w:val="0004231D"/>
    <w:rsid w:val="000A3FBE"/>
    <w:rsid w:val="000D442C"/>
    <w:rsid w:val="000D45D6"/>
    <w:rsid w:val="000F4457"/>
    <w:rsid w:val="00111DFD"/>
    <w:rsid w:val="00122A1B"/>
    <w:rsid w:val="00126435"/>
    <w:rsid w:val="00145105"/>
    <w:rsid w:val="001469A2"/>
    <w:rsid w:val="0015407A"/>
    <w:rsid w:val="0015567B"/>
    <w:rsid w:val="00180E24"/>
    <w:rsid w:val="00181B4A"/>
    <w:rsid w:val="00187D64"/>
    <w:rsid w:val="001D2499"/>
    <w:rsid w:val="001F2FD7"/>
    <w:rsid w:val="0020150E"/>
    <w:rsid w:val="002015F2"/>
    <w:rsid w:val="0020455E"/>
    <w:rsid w:val="002215E0"/>
    <w:rsid w:val="0023276C"/>
    <w:rsid w:val="00232C7B"/>
    <w:rsid w:val="00260F45"/>
    <w:rsid w:val="00263BDD"/>
    <w:rsid w:val="002B37ED"/>
    <w:rsid w:val="002C6E71"/>
    <w:rsid w:val="002D1FDD"/>
    <w:rsid w:val="002D38F2"/>
    <w:rsid w:val="002D4133"/>
    <w:rsid w:val="002F0325"/>
    <w:rsid w:val="002F6FC8"/>
    <w:rsid w:val="00311594"/>
    <w:rsid w:val="0031329C"/>
    <w:rsid w:val="003374BE"/>
    <w:rsid w:val="00346AD3"/>
    <w:rsid w:val="00357D6E"/>
    <w:rsid w:val="003620D5"/>
    <w:rsid w:val="00375907"/>
    <w:rsid w:val="00375B8F"/>
    <w:rsid w:val="003B2001"/>
    <w:rsid w:val="003B7424"/>
    <w:rsid w:val="003C0667"/>
    <w:rsid w:val="003E3B14"/>
    <w:rsid w:val="003E4B8D"/>
    <w:rsid w:val="003F225A"/>
    <w:rsid w:val="003F5284"/>
    <w:rsid w:val="0041505D"/>
    <w:rsid w:val="00437294"/>
    <w:rsid w:val="00446107"/>
    <w:rsid w:val="00446AF1"/>
    <w:rsid w:val="004529CD"/>
    <w:rsid w:val="0048175D"/>
    <w:rsid w:val="004A4D55"/>
    <w:rsid w:val="004B0670"/>
    <w:rsid w:val="004B61A9"/>
    <w:rsid w:val="004B7571"/>
    <w:rsid w:val="004D214C"/>
    <w:rsid w:val="004D544E"/>
    <w:rsid w:val="004E1088"/>
    <w:rsid w:val="004F2589"/>
    <w:rsid w:val="004F583F"/>
    <w:rsid w:val="00502092"/>
    <w:rsid w:val="0052590C"/>
    <w:rsid w:val="005320C7"/>
    <w:rsid w:val="00544AF3"/>
    <w:rsid w:val="00547228"/>
    <w:rsid w:val="005B43E9"/>
    <w:rsid w:val="005C3F82"/>
    <w:rsid w:val="005F4991"/>
    <w:rsid w:val="00602331"/>
    <w:rsid w:val="00607963"/>
    <w:rsid w:val="00620138"/>
    <w:rsid w:val="00631912"/>
    <w:rsid w:val="006749A8"/>
    <w:rsid w:val="00684BD0"/>
    <w:rsid w:val="00693045"/>
    <w:rsid w:val="006A5544"/>
    <w:rsid w:val="006A7438"/>
    <w:rsid w:val="006B03C7"/>
    <w:rsid w:val="006B5B15"/>
    <w:rsid w:val="006C2E40"/>
    <w:rsid w:val="006D039B"/>
    <w:rsid w:val="006F2718"/>
    <w:rsid w:val="006F5FB1"/>
    <w:rsid w:val="00703F35"/>
    <w:rsid w:val="00747795"/>
    <w:rsid w:val="00760730"/>
    <w:rsid w:val="007673CC"/>
    <w:rsid w:val="00772C21"/>
    <w:rsid w:val="007775C9"/>
    <w:rsid w:val="007846D2"/>
    <w:rsid w:val="00790D3D"/>
    <w:rsid w:val="0079679F"/>
    <w:rsid w:val="007A3A0C"/>
    <w:rsid w:val="007C165F"/>
    <w:rsid w:val="007D2AD8"/>
    <w:rsid w:val="007D3459"/>
    <w:rsid w:val="007E702E"/>
    <w:rsid w:val="007E7E09"/>
    <w:rsid w:val="007F6D6A"/>
    <w:rsid w:val="007F6D92"/>
    <w:rsid w:val="00800E88"/>
    <w:rsid w:val="0081791B"/>
    <w:rsid w:val="00820B40"/>
    <w:rsid w:val="008227E4"/>
    <w:rsid w:val="00840823"/>
    <w:rsid w:val="00853209"/>
    <w:rsid w:val="00867E85"/>
    <w:rsid w:val="0087540D"/>
    <w:rsid w:val="0087585D"/>
    <w:rsid w:val="008A06FA"/>
    <w:rsid w:val="008E43FB"/>
    <w:rsid w:val="008F60A1"/>
    <w:rsid w:val="008F60E5"/>
    <w:rsid w:val="0090096F"/>
    <w:rsid w:val="00905545"/>
    <w:rsid w:val="0090591C"/>
    <w:rsid w:val="00925347"/>
    <w:rsid w:val="00931128"/>
    <w:rsid w:val="00935A8B"/>
    <w:rsid w:val="00941F17"/>
    <w:rsid w:val="0095024A"/>
    <w:rsid w:val="009518FD"/>
    <w:rsid w:val="00953290"/>
    <w:rsid w:val="00971C1A"/>
    <w:rsid w:val="009864AC"/>
    <w:rsid w:val="00993B8A"/>
    <w:rsid w:val="009D3FA5"/>
    <w:rsid w:val="009D7B0C"/>
    <w:rsid w:val="009E775A"/>
    <w:rsid w:val="00A30E8A"/>
    <w:rsid w:val="00A32DC2"/>
    <w:rsid w:val="00A47463"/>
    <w:rsid w:val="00A5200B"/>
    <w:rsid w:val="00A5788D"/>
    <w:rsid w:val="00A614B0"/>
    <w:rsid w:val="00A61E69"/>
    <w:rsid w:val="00A6732B"/>
    <w:rsid w:val="00A718F1"/>
    <w:rsid w:val="00A822CE"/>
    <w:rsid w:val="00A90B9A"/>
    <w:rsid w:val="00A96BC1"/>
    <w:rsid w:val="00AB2828"/>
    <w:rsid w:val="00AE47D3"/>
    <w:rsid w:val="00AE4BA4"/>
    <w:rsid w:val="00AF31DF"/>
    <w:rsid w:val="00B372A2"/>
    <w:rsid w:val="00B44CDA"/>
    <w:rsid w:val="00B60D4C"/>
    <w:rsid w:val="00B96EAB"/>
    <w:rsid w:val="00BA58F8"/>
    <w:rsid w:val="00BA7C97"/>
    <w:rsid w:val="00BC6937"/>
    <w:rsid w:val="00BE2DF2"/>
    <w:rsid w:val="00BF5890"/>
    <w:rsid w:val="00C01B8D"/>
    <w:rsid w:val="00C121CB"/>
    <w:rsid w:val="00C175E7"/>
    <w:rsid w:val="00C24731"/>
    <w:rsid w:val="00C25555"/>
    <w:rsid w:val="00C43030"/>
    <w:rsid w:val="00C56C80"/>
    <w:rsid w:val="00C6453D"/>
    <w:rsid w:val="00C7322C"/>
    <w:rsid w:val="00C76AED"/>
    <w:rsid w:val="00CD0E67"/>
    <w:rsid w:val="00CD1131"/>
    <w:rsid w:val="00CF42DD"/>
    <w:rsid w:val="00D24ADC"/>
    <w:rsid w:val="00D370D9"/>
    <w:rsid w:val="00D405CE"/>
    <w:rsid w:val="00D41380"/>
    <w:rsid w:val="00D63B6F"/>
    <w:rsid w:val="00D826F9"/>
    <w:rsid w:val="00DC06EF"/>
    <w:rsid w:val="00E00592"/>
    <w:rsid w:val="00E023B5"/>
    <w:rsid w:val="00E04279"/>
    <w:rsid w:val="00E042D6"/>
    <w:rsid w:val="00E20951"/>
    <w:rsid w:val="00E22E0D"/>
    <w:rsid w:val="00E24006"/>
    <w:rsid w:val="00E336D6"/>
    <w:rsid w:val="00E444D3"/>
    <w:rsid w:val="00E44BEB"/>
    <w:rsid w:val="00E4788C"/>
    <w:rsid w:val="00E52AD5"/>
    <w:rsid w:val="00E6120B"/>
    <w:rsid w:val="00E925AC"/>
    <w:rsid w:val="00EB0A89"/>
    <w:rsid w:val="00EB15D0"/>
    <w:rsid w:val="00ED3A2F"/>
    <w:rsid w:val="00EE0B9D"/>
    <w:rsid w:val="00F05303"/>
    <w:rsid w:val="00F304AA"/>
    <w:rsid w:val="00F37921"/>
    <w:rsid w:val="00F458C5"/>
    <w:rsid w:val="00F64B34"/>
    <w:rsid w:val="00F7141D"/>
    <w:rsid w:val="00FA17BF"/>
    <w:rsid w:val="00FB5D2D"/>
    <w:rsid w:val="00FB6A1F"/>
    <w:rsid w:val="00FD6684"/>
    <w:rsid w:val="038AFA36"/>
    <w:rsid w:val="063C2D0C"/>
    <w:rsid w:val="0791AAC4"/>
    <w:rsid w:val="14252FDB"/>
    <w:rsid w:val="15AF1418"/>
    <w:rsid w:val="1A6B368C"/>
    <w:rsid w:val="2EA97A39"/>
    <w:rsid w:val="3357E496"/>
    <w:rsid w:val="344302A4"/>
    <w:rsid w:val="36F8541D"/>
    <w:rsid w:val="37AA65DF"/>
    <w:rsid w:val="40419152"/>
    <w:rsid w:val="41C4796C"/>
    <w:rsid w:val="469E1E06"/>
    <w:rsid w:val="480338CB"/>
    <w:rsid w:val="481243A9"/>
    <w:rsid w:val="618D2D10"/>
    <w:rsid w:val="662486DA"/>
    <w:rsid w:val="69455D1F"/>
    <w:rsid w:val="6F95301E"/>
    <w:rsid w:val="7809F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3CC86"/>
  <w15:docId w15:val="{067BCDAE-6298-4AB4-BFDB-C32F28C8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40" w:after="120"/>
      <w:ind w:left="851" w:hanging="851"/>
    </w:pPr>
    <w:rPr>
      <w:rFonts w:ascii="Arial Narrow" w:hAnsi="Arial Narrow"/>
      <w:b/>
      <w:spacing w:val="40"/>
      <w:sz w:val="2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before="40" w:after="120"/>
    </w:pPr>
    <w:rPr>
      <w:rFonts w:ascii="Arial Narrow" w:hAnsi="Arial Narrow"/>
      <w:b/>
      <w:spacing w:val="40"/>
      <w:sz w:val="22"/>
    </w:rPr>
  </w:style>
  <w:style w:type="character" w:customStyle="1" w:styleId="Heading1Char">
    <w:name w:val="Heading 1 Char"/>
    <w:rPr>
      <w:rFonts w:ascii="Arial Narrow" w:hAnsi="Arial Narrow"/>
      <w:b/>
      <w:spacing w:val="40"/>
      <w:w w:val="100"/>
      <w:position w:val="-1"/>
      <w:sz w:val="22"/>
      <w:effect w:val="none"/>
      <w:vertAlign w:val="baseline"/>
      <w:cs w:val="0"/>
      <w:em w:val="none"/>
      <w:lang w:val="en-GB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en-GB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96EA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81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.au/Details/C2014C00540" TargetMode="External"/><Relationship Id="rId18" Type="http://schemas.openxmlformats.org/officeDocument/2006/relationships/hyperlink" Target="mailto:laurence.coleman@resources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laurence.coleman@resources.gov.a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wss.gov.au/advice/behaviour-codes-standard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mos.gov.au/ministerial-staff-code-conduct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s.finance.gov.au/sites/default/files/2024-11/Enterprise%20Agreement%202024-27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b0259-0395-49d1-905a-691621d523c0" xsi:nil="true"/>
    <lcf76f155ced4ddcb4097134ff3c332f xmlns="77811a1b-1c67-4c8f-bc59-d2fc64396881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+fZlPdurPOGi/w47Do5h/uqcqA==">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365B840FFB0489589FA548B8959BA" ma:contentTypeVersion="15" ma:contentTypeDescription="Create a new document." ma:contentTypeScope="" ma:versionID="b1594f0fd090039fbd41db2fa1c0813e">
  <xsd:schema xmlns:xsd="http://www.w3.org/2001/XMLSchema" xmlns:xs="http://www.w3.org/2001/XMLSchema" xmlns:p="http://schemas.microsoft.com/office/2006/metadata/properties" xmlns:ns2="77811a1b-1c67-4c8f-bc59-d2fc64396881" xmlns:ns3="433b0259-0395-49d1-905a-691621d523c0" targetNamespace="http://schemas.microsoft.com/office/2006/metadata/properties" ma:root="true" ma:fieldsID="542c8746a98181390740f6def75865e8" ns2:_="" ns3:_="">
    <xsd:import namespace="77811a1b-1c67-4c8f-bc59-d2fc64396881"/>
    <xsd:import namespace="433b0259-0395-49d1-905a-691621d5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11a1b-1c67-4c8f-bc59-d2fc64396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206a2c-5ee7-4d50-b3ee-2668e744a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b0259-0395-49d1-905a-691621d523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616684-70e4-4aed-81af-e97eaf1e378b}" ma:internalName="TaxCatchAll" ma:showField="CatchAllData" ma:web="433b0259-0395-49d1-905a-691621d5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097FF-A2A2-4574-B105-B2AAAC4AFC3A}">
  <ds:schemaRefs>
    <ds:schemaRef ds:uri="http://schemas.microsoft.com/office/2006/metadata/properties"/>
    <ds:schemaRef ds:uri="http://schemas.microsoft.com/office/infopath/2007/PartnerControls"/>
    <ds:schemaRef ds:uri="433b0259-0395-49d1-905a-691621d523c0"/>
    <ds:schemaRef ds:uri="77811a1b-1c67-4c8f-bc59-d2fc64396881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E643824-5A43-47EB-B3B1-BE9BAB7820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49F0D8-8716-4A29-B191-E5CFB3FB6A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F5F77F-04A2-41CD-AF89-7BC85D13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11a1b-1c67-4c8f-bc59-d2fc64396881"/>
    <ds:schemaRef ds:uri="433b0259-0395-49d1-905a-691621d5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88632b-1377-4314-aac5-af7281e8e760}" enabled="1" method="Privileged" siteId="{8f73f427-32e5-4a3b-8d42-b369b956a9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Tran, Cecilia</dc:creator>
  <cp:keywords>[SEC=OFFICIAL]</cp:keywords>
  <cp:lastModifiedBy>Rony Seaton (PWSS)</cp:lastModifiedBy>
  <cp:revision>56</cp:revision>
  <dcterms:created xsi:type="dcterms:W3CDTF">2026-09-01T07:00:00Z</dcterms:created>
  <dcterms:modified xsi:type="dcterms:W3CDTF">2026-09-02T04:56:00Z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0x010100D84365B840FFB0489589FA548B8959BA</vt:lpwstr>
  </property>
  <property fmtid="{D5CDD505-2E9C-101B-9397-08002B2CF9AE}" pid="3" name="TaxKeyword">
    <vt:lpwstr>16;#[SEC=OFFICIAL]|07351cc0-de73-4913-be2f-56f124cbf8bb</vt:lpwstr>
  </property>
  <property fmtid="{D5CDD505-2E9C-101B-9397-08002B2CF9AE}" pid="4" name="AbtEntity">
    <vt:lpwstr>1;#Department of Finance|fd660e8f-8f31-49bd-92a3-d31d4da31afe</vt:lpwstr>
  </property>
  <property fmtid="{D5CDD505-2E9C-101B-9397-08002B2CF9AE}" pid="5" name="InitiatingEntity">
    <vt:lpwstr>1;#Department of Finance|fd660e8f-8f31-49bd-92a3-d31d4da31afe</vt:lpwstr>
  </property>
  <property fmtid="{D5CDD505-2E9C-101B-9397-08002B2CF9AE}" pid="6" name="Function and Activity">
    <vt:lpwstr/>
  </property>
  <property fmtid="{D5CDD505-2E9C-101B-9397-08002B2CF9AE}" pid="7" name="OrgUnit">
    <vt:lpwstr>2;#Office of Staff Support|be2b1a1c-d6fc-4e3f-92e4-7ad88da67ad0</vt:lpwstr>
  </property>
  <property fmtid="{D5CDD505-2E9C-101B-9397-08002B2CF9AE}" pid="8" name="_dlc_DocIdItemGuid">
    <vt:lpwstr>3b31d93a-e01f-41dd-ba4b-bd259bd2ef92</vt:lpwstr>
  </property>
  <property fmtid="{D5CDD505-2E9C-101B-9397-08002B2CF9AE}" pid="9" name="About Entity">
    <vt:lpwstr>1;#Department of Finance|fd660e8f-8f31-49bd-92a3-d31d4da31afe</vt:lpwstr>
  </property>
  <property fmtid="{D5CDD505-2E9C-101B-9397-08002B2CF9AE}" pid="10" name="Initiating Entity">
    <vt:lpwstr>1;#Department of Finance|fd660e8f-8f31-49bd-92a3-d31d4da31afe</vt:lpwstr>
  </property>
  <property fmtid="{D5CDD505-2E9C-101B-9397-08002B2CF9AE}" pid="11" name="EmReceivedByName">
    <vt:lpwstr/>
  </property>
  <property fmtid="{D5CDD505-2E9C-101B-9397-08002B2CF9AE}" pid="12" name="EmSubject">
    <vt:lpwstr/>
  </property>
  <property fmtid="{D5CDD505-2E9C-101B-9397-08002B2CF9AE}" pid="13" name="MediaServiceImageTags">
    <vt:lpwstr/>
  </property>
  <property fmtid="{D5CDD505-2E9C-101B-9397-08002B2CF9AE}" pid="14" name="EmToAddress">
    <vt:lpwstr/>
  </property>
  <property fmtid="{D5CDD505-2E9C-101B-9397-08002B2CF9AE}" pid="15" name="EmCategory">
    <vt:lpwstr/>
  </property>
  <property fmtid="{D5CDD505-2E9C-101B-9397-08002B2CF9AE}" pid="16" name="EmConversationIndex">
    <vt:lpwstr/>
  </property>
  <property fmtid="{D5CDD505-2E9C-101B-9397-08002B2CF9AE}" pid="17" name="EmBody">
    <vt:lpwstr/>
  </property>
  <property fmtid="{D5CDD505-2E9C-101B-9397-08002B2CF9AE}" pid="18" name="EmCC">
    <vt:lpwstr/>
  </property>
  <property fmtid="{D5CDD505-2E9C-101B-9397-08002B2CF9AE}" pid="19" name="EmFromName">
    <vt:lpwstr/>
  </property>
  <property fmtid="{D5CDD505-2E9C-101B-9397-08002B2CF9AE}" pid="20" name="EmBCCSMTPAddress">
    <vt:lpwstr/>
  </property>
  <property fmtid="{D5CDD505-2E9C-101B-9397-08002B2CF9AE}" pid="21" name="EmTo">
    <vt:lpwstr/>
  </property>
  <property fmtid="{D5CDD505-2E9C-101B-9397-08002B2CF9AE}" pid="22" name="EmFrom">
    <vt:lpwstr/>
  </property>
  <property fmtid="{D5CDD505-2E9C-101B-9397-08002B2CF9AE}" pid="23" name="EmAttachmentNames">
    <vt:lpwstr/>
  </property>
  <property fmtid="{D5CDD505-2E9C-101B-9397-08002B2CF9AE}" pid="24" name="EmToSMTPAddress">
    <vt:lpwstr/>
  </property>
  <property fmtid="{D5CDD505-2E9C-101B-9397-08002B2CF9AE}" pid="25" name="EmSentOnBehalfOfName">
    <vt:lpwstr/>
  </property>
  <property fmtid="{D5CDD505-2E9C-101B-9397-08002B2CF9AE}" pid="26" name="Organisation Unit">
    <vt:lpwstr>2;#Office of Staff Support|be2b1a1c-d6fc-4e3f-92e4-7ad88da67ad0</vt:lpwstr>
  </property>
  <property fmtid="{D5CDD505-2E9C-101B-9397-08002B2CF9AE}" pid="27" name="EmConversationID">
    <vt:lpwstr/>
  </property>
  <property fmtid="{D5CDD505-2E9C-101B-9397-08002B2CF9AE}" pid="28" name="EmCCSMTPAddress">
    <vt:lpwstr/>
  </property>
  <property fmtid="{D5CDD505-2E9C-101B-9397-08002B2CF9AE}" pid="29" name="EmBCC">
    <vt:lpwstr/>
  </property>
  <property fmtid="{D5CDD505-2E9C-101B-9397-08002B2CF9AE}" pid="30" name="EmID">
    <vt:lpwstr/>
  </property>
  <property fmtid="{D5CDD505-2E9C-101B-9397-08002B2CF9AE}" pid="31" name="EmCon">
    <vt:lpwstr/>
  </property>
  <property fmtid="{D5CDD505-2E9C-101B-9397-08002B2CF9AE}" pid="32" name="EmFromSMTPAddress">
    <vt:lpwstr/>
  </property>
  <property fmtid="{D5CDD505-2E9C-101B-9397-08002B2CF9AE}" pid="33" name="EmCompanies">
    <vt:lpwstr/>
  </property>
  <property fmtid="{D5CDD505-2E9C-101B-9397-08002B2CF9AE}" pid="34" name="EmAttachCount">
    <vt:lpwstr/>
  </property>
  <property fmtid="{D5CDD505-2E9C-101B-9397-08002B2CF9AE}" pid="35" name="lcf76f155ced4ddcb4097134ff3c332f">
    <vt:lpwstr/>
  </property>
  <property fmtid="{D5CDD505-2E9C-101B-9397-08002B2CF9AE}" pid="36" name="EmReceivedOnBehalfOfName">
    <vt:lpwstr/>
  </property>
  <property fmtid="{D5CDD505-2E9C-101B-9397-08002B2CF9AE}" pid="37" name="EmRetentionPolicyName">
    <vt:lpwstr/>
  </property>
  <property fmtid="{D5CDD505-2E9C-101B-9397-08002B2CF9AE}" pid="38" name="EmReplyRecipientNames">
    <vt:lpwstr/>
  </property>
  <property fmtid="{D5CDD505-2E9C-101B-9397-08002B2CF9AE}" pid="39" name="EmReplyRecipients">
    <vt:lpwstr/>
  </property>
  <property fmtid="{D5CDD505-2E9C-101B-9397-08002B2CF9AE}" pid="40" name="PM_Namespace">
    <vt:lpwstr>gov.au</vt:lpwstr>
  </property>
  <property fmtid="{D5CDD505-2E9C-101B-9397-08002B2CF9AE}" pid="41" name="PM_Caveats_Count">
    <vt:lpwstr>0</vt:lpwstr>
  </property>
  <property fmtid="{D5CDD505-2E9C-101B-9397-08002B2CF9AE}" pid="42" name="PM_Version">
    <vt:lpwstr>2018.4</vt:lpwstr>
  </property>
  <property fmtid="{D5CDD505-2E9C-101B-9397-08002B2CF9AE}" pid="43" name="PM_Note">
    <vt:lpwstr/>
  </property>
  <property fmtid="{D5CDD505-2E9C-101B-9397-08002B2CF9AE}" pid="44" name="PMHMAC">
    <vt:lpwstr>v=2022.1;a=SHA256;h=2EC8A9014C6F432CE83C23B4F3569CBDB6F405CA6C4E0EDFCE17E4B643EE0D57</vt:lpwstr>
  </property>
  <property fmtid="{D5CDD505-2E9C-101B-9397-08002B2CF9AE}" pid="45" name="PM_Qualifier">
    <vt:lpwstr/>
  </property>
  <property fmtid="{D5CDD505-2E9C-101B-9397-08002B2CF9AE}" pid="46" name="PM_SecurityClassification">
    <vt:lpwstr>OFFICIAL</vt:lpwstr>
  </property>
  <property fmtid="{D5CDD505-2E9C-101B-9397-08002B2CF9AE}" pid="47" name="PM_ProtectiveMarkingValue_Header">
    <vt:lpwstr>OFFICIAL</vt:lpwstr>
  </property>
  <property fmtid="{D5CDD505-2E9C-101B-9397-08002B2CF9AE}" pid="48" name="PM_OriginationTimeStamp">
    <vt:lpwstr>2023-05-31T00:58:12Z</vt:lpwstr>
  </property>
  <property fmtid="{D5CDD505-2E9C-101B-9397-08002B2CF9AE}" pid="49" name="PM_Markers">
    <vt:lpwstr/>
  </property>
  <property fmtid="{D5CDD505-2E9C-101B-9397-08002B2CF9AE}" pid="50" name="MSIP_Label_87d6481e-ccdd-4ab6-8b26-05a0df5699e7_Name">
    <vt:lpwstr>OFFICIAL</vt:lpwstr>
  </property>
  <property fmtid="{D5CDD505-2E9C-101B-9397-08002B2CF9AE}" pid="51" name="MSIP_Label_87d6481e-ccdd-4ab6-8b26-05a0df5699e7_SiteId">
    <vt:lpwstr>08954cee-4782-4ff6-9ad5-1997dccef4b0</vt:lpwstr>
  </property>
  <property fmtid="{D5CDD505-2E9C-101B-9397-08002B2CF9AE}" pid="52" name="MSIP_Label_87d6481e-ccdd-4ab6-8b26-05a0df5699e7_Enabled">
    <vt:lpwstr>true</vt:lpwstr>
  </property>
  <property fmtid="{D5CDD505-2E9C-101B-9397-08002B2CF9AE}" pid="53" name="PM_OriginatorUserAccountName_SHA256">
    <vt:lpwstr>BF9400C06C7F55804CE3F42B108442520AC8608C11422ED0643F0AD2610B4F7F</vt:lpwstr>
  </property>
  <property fmtid="{D5CDD505-2E9C-101B-9397-08002B2CF9AE}" pid="54" name="MSIP_Label_87d6481e-ccdd-4ab6-8b26-05a0df5699e7_SetDate">
    <vt:lpwstr>2023-05-31T00:58:12Z</vt:lpwstr>
  </property>
  <property fmtid="{D5CDD505-2E9C-101B-9397-08002B2CF9AE}" pid="55" name="MSIP_Label_87d6481e-ccdd-4ab6-8b26-05a0df5699e7_Method">
    <vt:lpwstr>Privileged</vt:lpwstr>
  </property>
  <property fmtid="{D5CDD505-2E9C-101B-9397-08002B2CF9AE}" pid="56" name="MSIP_Label_87d6481e-ccdd-4ab6-8b26-05a0df5699e7_ContentBits">
    <vt:lpwstr>0</vt:lpwstr>
  </property>
  <property fmtid="{D5CDD505-2E9C-101B-9397-08002B2CF9AE}" pid="57" name="MSIP_Label_87d6481e-ccdd-4ab6-8b26-05a0df5699e7_ActionId">
    <vt:lpwstr>6a38b63f9e794de8b82797b169596bb5</vt:lpwstr>
  </property>
  <property fmtid="{D5CDD505-2E9C-101B-9397-08002B2CF9AE}" pid="58" name="PM_InsertionValue">
    <vt:lpwstr>OFFICIAL</vt:lpwstr>
  </property>
  <property fmtid="{D5CDD505-2E9C-101B-9397-08002B2CF9AE}" pid="59" name="PM_Originator_Hash_SHA1">
    <vt:lpwstr>8F07F194CA22A103805761174E3A269ABD64E83E</vt:lpwstr>
  </property>
  <property fmtid="{D5CDD505-2E9C-101B-9397-08002B2CF9AE}" pid="60" name="PM_DisplayValueSecClassificationWithQualifier">
    <vt:lpwstr>OFFICIAL</vt:lpwstr>
  </property>
  <property fmtid="{D5CDD505-2E9C-101B-9397-08002B2CF9AE}" pid="61" name="PM_Originating_FileId">
    <vt:lpwstr>09E256D758A248D2A4F5EE2E1743146C</vt:lpwstr>
  </property>
  <property fmtid="{D5CDD505-2E9C-101B-9397-08002B2CF9AE}" pid="62" name="PM_ProtectiveMarkingValue_Footer">
    <vt:lpwstr>OFFICIAL</vt:lpwstr>
  </property>
  <property fmtid="{D5CDD505-2E9C-101B-9397-08002B2CF9AE}" pid="63" name="PM_ProtectiveMarkingImage_Header">
    <vt:lpwstr>C:\Program Files\Common Files\janusNET Shared\janusSEAL\Images\DocumentSlashBlue.png</vt:lpwstr>
  </property>
  <property fmtid="{D5CDD505-2E9C-101B-9397-08002B2CF9AE}" pid="64" name="PM_ProtectiveMarkingImage_Footer">
    <vt:lpwstr>C:\Program Files\Common Files\janusNET Shared\janusSEAL\Images\DocumentSlashBlue.png</vt:lpwstr>
  </property>
  <property fmtid="{D5CDD505-2E9C-101B-9397-08002B2CF9AE}" pid="65" name="PM_Display">
    <vt:lpwstr>OFFICIAL</vt:lpwstr>
  </property>
  <property fmtid="{D5CDD505-2E9C-101B-9397-08002B2CF9AE}" pid="66" name="PM_OriginatorDomainName_SHA256">
    <vt:lpwstr>325440F6CA31C4C3BCE4433552DC42928CAAD3E2731ABE35FDE729ECEB763AF0</vt:lpwstr>
  </property>
  <property fmtid="{D5CDD505-2E9C-101B-9397-08002B2CF9AE}" pid="67" name="PMUuid">
    <vt:lpwstr>v=2022.2;d=gov.au;g=46DD6D7C-8107-577B-BC6E-F348953B2E44</vt:lpwstr>
  </property>
  <property fmtid="{D5CDD505-2E9C-101B-9397-08002B2CF9AE}" pid="68" name="PM_Hash_Version">
    <vt:lpwstr>2022.1</vt:lpwstr>
  </property>
  <property fmtid="{D5CDD505-2E9C-101B-9397-08002B2CF9AE}" pid="69" name="PM_Hash_Salt_Prev">
    <vt:lpwstr>1C83750138319611649173BE4AE32BEE</vt:lpwstr>
  </property>
  <property fmtid="{D5CDD505-2E9C-101B-9397-08002B2CF9AE}" pid="70" name="PM_Hash_Salt">
    <vt:lpwstr>43FC555639833FAEA4B1B7281CCB0DF3</vt:lpwstr>
  </property>
  <property fmtid="{D5CDD505-2E9C-101B-9397-08002B2CF9AE}" pid="71" name="PM_Hash_SHA1">
    <vt:lpwstr>87382D3ABC0F868C580CE699BD0528992DF415AD</vt:lpwstr>
  </property>
  <property fmtid="{D5CDD505-2E9C-101B-9397-08002B2CF9AE}" pid="72" name="PM_SecurityClassification_Prev">
    <vt:lpwstr>OFFICIAL</vt:lpwstr>
  </property>
  <property fmtid="{D5CDD505-2E9C-101B-9397-08002B2CF9AE}" pid="73" name="PM_Qualifier_Prev">
    <vt:lpwstr/>
  </property>
  <property fmtid="{D5CDD505-2E9C-101B-9397-08002B2CF9AE}" pid="74" name="Organisation_x0020_Unit">
    <vt:lpwstr>2;#Office of Staff Support|be2b1a1c-d6fc-4e3f-92e4-7ad88da67ad0</vt:lpwstr>
  </property>
  <property fmtid="{D5CDD505-2E9C-101B-9397-08002B2CF9AE}" pid="75" name="About_x0020_Entity">
    <vt:lpwstr>1;#Department of Finance|fd660e8f-8f31-49bd-92a3-d31d4da31afe</vt:lpwstr>
  </property>
  <property fmtid="{D5CDD505-2E9C-101B-9397-08002B2CF9AE}" pid="76" name="Function_x0020_and_x0020_Activity">
    <vt:lpwstr/>
  </property>
  <property fmtid="{D5CDD505-2E9C-101B-9397-08002B2CF9AE}" pid="77" name="Initiating_x0020_Entity">
    <vt:lpwstr>1;#Department of Finance|fd660e8f-8f31-49bd-92a3-d31d4da31afe</vt:lpwstr>
  </property>
  <property fmtid="{D5CDD505-2E9C-101B-9397-08002B2CF9AE}" pid="78" name="TaxKeywordTaxHTField">
    <vt:lpwstr>[SEC=OFFICIAL]|11111111-1111-1111-1111-111111111111</vt:lpwstr>
  </property>
  <property fmtid="{D5CDD505-2E9C-101B-9397-08002B2CF9AE}" pid="79" name="docLang">
    <vt:lpwstr>en</vt:lpwstr>
  </property>
  <property fmtid="{D5CDD505-2E9C-101B-9397-08002B2CF9AE}" pid="80" name="ClassificationContentMarkingHeaderShapeIds">
    <vt:lpwstr>47c2fe95,2b777e26,65da58d4</vt:lpwstr>
  </property>
  <property fmtid="{D5CDD505-2E9C-101B-9397-08002B2CF9AE}" pid="81" name="ClassificationContentMarkingHeaderFontProps">
    <vt:lpwstr>#ff0000,10,Aptos</vt:lpwstr>
  </property>
  <property fmtid="{D5CDD505-2E9C-101B-9397-08002B2CF9AE}" pid="82" name="ClassificationContentMarkingHeaderText">
    <vt:lpwstr>OFFICIAL</vt:lpwstr>
  </property>
  <property fmtid="{D5CDD505-2E9C-101B-9397-08002B2CF9AE}" pid="83" name="ClassificationContentMarkingFooterShapeIds">
    <vt:lpwstr>223063e0,624be06,6be9e2db</vt:lpwstr>
  </property>
  <property fmtid="{D5CDD505-2E9C-101B-9397-08002B2CF9AE}" pid="84" name="ClassificationContentMarkingFooterFontProps">
    <vt:lpwstr>#ff0000,10,Aptos</vt:lpwstr>
  </property>
  <property fmtid="{D5CDD505-2E9C-101B-9397-08002B2CF9AE}" pid="85" name="ClassificationContentMarkingFooterText">
    <vt:lpwstr>OFFICIAL</vt:lpwstr>
  </property>
  <property fmtid="{D5CDD505-2E9C-101B-9397-08002B2CF9AE}" pid="86" name="MSIP_Label_62048f54-0609-4a39-bdb0-6891a18f7963_Enabled">
    <vt:lpwstr>true</vt:lpwstr>
  </property>
  <property fmtid="{D5CDD505-2E9C-101B-9397-08002B2CF9AE}" pid="87" name="MSIP_Label_62048f54-0609-4a39-bdb0-6891a18f7963_SetDate">
    <vt:lpwstr>2026-09-01T07:00:29Z</vt:lpwstr>
  </property>
  <property fmtid="{D5CDD505-2E9C-101B-9397-08002B2CF9AE}" pid="88" name="MSIP_Label_62048f54-0609-4a39-bdb0-6891a18f7963_Method">
    <vt:lpwstr>Privileged</vt:lpwstr>
  </property>
  <property fmtid="{D5CDD505-2E9C-101B-9397-08002B2CF9AE}" pid="89" name="MSIP_Label_62048f54-0609-4a39-bdb0-6891a18f7963_Name">
    <vt:lpwstr>OFFICIAL</vt:lpwstr>
  </property>
  <property fmtid="{D5CDD505-2E9C-101B-9397-08002B2CF9AE}" pid="90" name="MSIP_Label_62048f54-0609-4a39-bdb0-6891a18f7963_SiteId">
    <vt:lpwstr>61d1f0cf-a64b-49f3-8967-d7f3244587e7</vt:lpwstr>
  </property>
  <property fmtid="{D5CDD505-2E9C-101B-9397-08002B2CF9AE}" pid="91" name="MSIP_Label_62048f54-0609-4a39-bdb0-6891a18f7963_ActionId">
    <vt:lpwstr>2201405f-9560-46cd-8d4e-abfd75afc702</vt:lpwstr>
  </property>
  <property fmtid="{D5CDD505-2E9C-101B-9397-08002B2CF9AE}" pid="92" name="MSIP_Label_62048f54-0609-4a39-bdb0-6891a18f7963_ContentBits">
    <vt:lpwstr>3</vt:lpwstr>
  </property>
  <property fmtid="{D5CDD505-2E9C-101B-9397-08002B2CF9AE}" pid="93" name="MSIP_Label_62048f54-0609-4a39-bdb0-6891a18f7963_Tag">
    <vt:lpwstr>10, 0, 1, 1</vt:lpwstr>
  </property>
</Properties>
</file>