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946E" w14:textId="4E53B954" w:rsidR="006B46AF" w:rsidRPr="006D1C9B" w:rsidRDefault="006B46AF" w:rsidP="00071406">
      <w:pPr>
        <w:tabs>
          <w:tab w:val="left" w:pos="7938"/>
        </w:tabs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ELECTORATE OFFICE</w:t>
      </w:r>
      <w:r>
        <w:rPr>
          <w:b/>
          <w:bCs/>
        </w:rPr>
        <w:t>R</w:t>
      </w:r>
      <w:r w:rsidRPr="006D1C9B">
        <w:rPr>
          <w:b/>
          <w:bCs/>
        </w:rPr>
        <w:t xml:space="preserve"> – </w:t>
      </w:r>
      <w:r>
        <w:rPr>
          <w:b/>
          <w:bCs/>
        </w:rPr>
        <w:t>POLICY AND ENGAGEMENT SUPPORT</w:t>
      </w:r>
      <w:r w:rsidRPr="006D1C9B">
        <w:rPr>
          <w:b/>
          <w:bCs/>
        </w:rPr>
        <w:t xml:space="preserve"> </w:t>
      </w:r>
    </w:p>
    <w:p w14:paraId="0D060AE5" w14:textId="03DC4A85" w:rsidR="006B46AF" w:rsidRPr="006D1C9B" w:rsidRDefault="006B46AF" w:rsidP="006B46AF">
      <w:pPr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(EOA)</w:t>
      </w:r>
    </w:p>
    <w:p w14:paraId="3BDC98E2" w14:textId="77777777" w:rsidR="006B46AF" w:rsidRDefault="006B46AF" w:rsidP="006B46AF">
      <w:pPr>
        <w:spacing w:after="0" w:line="240" w:lineRule="auto"/>
        <w:jc w:val="center"/>
      </w:pPr>
    </w:p>
    <w:p w14:paraId="16C55F4D" w14:textId="77777777" w:rsidR="00CE404E" w:rsidRDefault="00CE404E" w:rsidP="006B46AF">
      <w:pPr>
        <w:spacing w:after="0" w:line="240" w:lineRule="auto"/>
        <w:jc w:val="center"/>
      </w:pPr>
    </w:p>
    <w:p w14:paraId="18E1D797" w14:textId="77777777" w:rsidR="006B46AF" w:rsidRPr="006D1C9B" w:rsidRDefault="006B46AF" w:rsidP="006B46AF">
      <w:pPr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Office of Senator Andrew Bragg</w:t>
      </w:r>
    </w:p>
    <w:p w14:paraId="2B188C41" w14:textId="77777777" w:rsidR="006B46AF" w:rsidRPr="006D1C9B" w:rsidRDefault="006B46AF" w:rsidP="006B46AF">
      <w:pPr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Shadow Minister for Environment</w:t>
      </w:r>
    </w:p>
    <w:p w14:paraId="67C96FA1" w14:textId="77777777" w:rsidR="006B46AF" w:rsidRPr="006D1C9B" w:rsidRDefault="006B46AF" w:rsidP="006B46AF">
      <w:pPr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Shadow Minister for Housing and Homelessness</w:t>
      </w:r>
    </w:p>
    <w:p w14:paraId="35CC6169" w14:textId="77777777" w:rsidR="006B46AF" w:rsidRPr="006D1C9B" w:rsidRDefault="006B46AF" w:rsidP="006B46AF">
      <w:pPr>
        <w:spacing w:after="0" w:line="240" w:lineRule="auto"/>
        <w:jc w:val="center"/>
        <w:rPr>
          <w:b/>
          <w:bCs/>
        </w:rPr>
      </w:pPr>
      <w:r w:rsidRPr="006D1C9B">
        <w:rPr>
          <w:b/>
          <w:bCs/>
        </w:rPr>
        <w:t>Liberal Senator for New South Wales</w:t>
      </w:r>
    </w:p>
    <w:p w14:paraId="7CC1BE86" w14:textId="77777777" w:rsidR="006B46AF" w:rsidRDefault="006B46AF" w:rsidP="006B46AF"/>
    <w:p w14:paraId="2FB72287" w14:textId="57832A0E" w:rsidR="006B46AF" w:rsidRPr="00071406" w:rsidRDefault="006B46AF" w:rsidP="006B46AF">
      <w:pPr>
        <w:rPr>
          <w:sz w:val="22"/>
          <w:szCs w:val="22"/>
        </w:rPr>
      </w:pPr>
      <w:r w:rsidRPr="00071406">
        <w:rPr>
          <w:sz w:val="22"/>
          <w:szCs w:val="22"/>
        </w:rPr>
        <w:t>The office of Senator Andrew Bragg is seeking applications for a full-time Electorate Officer – Policy and Engagement Support based in the Senator’s Electorate Office in Paddington, NSW.</w:t>
      </w:r>
    </w:p>
    <w:p w14:paraId="1FB454A9" w14:textId="77777777" w:rsidR="006B46AF" w:rsidRPr="00071406" w:rsidRDefault="006B46AF" w:rsidP="006B46AF">
      <w:pPr>
        <w:spacing w:after="0" w:line="240" w:lineRule="auto"/>
        <w:rPr>
          <w:b/>
          <w:bCs/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Position Overview:</w:t>
      </w:r>
    </w:p>
    <w:p w14:paraId="64209309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50B5B096" w14:textId="22DCF79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The Electorate Officer – Policy and Engagement Support is a key member of the electorate office staff with responsibility for supporting various elements of the operations of the Senator’s office, both</w:t>
      </w:r>
      <w:r w:rsidR="00CE404E" w:rsidRPr="00071406">
        <w:rPr>
          <w:sz w:val="22"/>
          <w:szCs w:val="22"/>
          <w:lang w:val="en-GB"/>
        </w:rPr>
        <w:t xml:space="preserve"> </w:t>
      </w:r>
      <w:r w:rsidRPr="00071406">
        <w:rPr>
          <w:sz w:val="22"/>
          <w:szCs w:val="22"/>
          <w:lang w:val="en-GB"/>
        </w:rPr>
        <w:t>electorate and parliamentary</w:t>
      </w:r>
      <w:r w:rsidR="00CE404E" w:rsidRPr="00071406">
        <w:rPr>
          <w:sz w:val="22"/>
          <w:szCs w:val="22"/>
          <w:lang w:val="en-GB"/>
        </w:rPr>
        <w:t xml:space="preserve"> duties.</w:t>
      </w:r>
      <w:r w:rsidRPr="00071406">
        <w:rPr>
          <w:sz w:val="22"/>
          <w:szCs w:val="22"/>
          <w:lang w:val="en-GB"/>
        </w:rPr>
        <w:t xml:space="preserve"> </w:t>
      </w:r>
    </w:p>
    <w:p w14:paraId="65444F0B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08995010" w14:textId="1940C969" w:rsidR="006B46AF" w:rsidRPr="00071406" w:rsidRDefault="00CE404E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All e</w:t>
      </w:r>
      <w:r w:rsidR="006B46AF" w:rsidRPr="00071406">
        <w:rPr>
          <w:sz w:val="22"/>
          <w:szCs w:val="22"/>
          <w:lang w:val="en-GB"/>
        </w:rPr>
        <w:t>lectorate office staff are part of a small</w:t>
      </w:r>
      <w:r w:rsidR="0054582E" w:rsidRPr="00071406">
        <w:rPr>
          <w:sz w:val="22"/>
          <w:szCs w:val="22"/>
          <w:lang w:val="en-GB"/>
        </w:rPr>
        <w:t xml:space="preserve"> </w:t>
      </w:r>
      <w:r w:rsidR="006B46AF" w:rsidRPr="00071406">
        <w:rPr>
          <w:sz w:val="22"/>
          <w:szCs w:val="22"/>
          <w:lang w:val="en-GB"/>
        </w:rPr>
        <w:t xml:space="preserve">team that </w:t>
      </w:r>
      <w:r w:rsidRPr="00071406">
        <w:rPr>
          <w:sz w:val="22"/>
          <w:szCs w:val="22"/>
          <w:lang w:val="en-GB"/>
        </w:rPr>
        <w:t xml:space="preserve">work together to </w:t>
      </w:r>
      <w:r w:rsidR="006B46AF" w:rsidRPr="00071406">
        <w:rPr>
          <w:sz w:val="22"/>
          <w:szCs w:val="22"/>
          <w:lang w:val="en-GB"/>
        </w:rPr>
        <w:t>support</w:t>
      </w:r>
      <w:r w:rsidRPr="00071406">
        <w:rPr>
          <w:sz w:val="22"/>
          <w:szCs w:val="22"/>
          <w:lang w:val="en-GB"/>
        </w:rPr>
        <w:t xml:space="preserve"> and contribute to</w:t>
      </w:r>
      <w:r w:rsidR="006B46AF" w:rsidRPr="00071406">
        <w:rPr>
          <w:sz w:val="22"/>
          <w:szCs w:val="22"/>
          <w:lang w:val="en-GB"/>
        </w:rPr>
        <w:t xml:space="preserve"> the various </w:t>
      </w:r>
      <w:r w:rsidRPr="00071406">
        <w:rPr>
          <w:sz w:val="22"/>
          <w:szCs w:val="22"/>
          <w:lang w:val="en-GB"/>
        </w:rPr>
        <w:t>elements</w:t>
      </w:r>
      <w:r w:rsidR="006B46AF" w:rsidRPr="00071406">
        <w:rPr>
          <w:sz w:val="22"/>
          <w:szCs w:val="22"/>
          <w:lang w:val="en-GB"/>
        </w:rPr>
        <w:t xml:space="preserve"> of operation </w:t>
      </w:r>
      <w:r w:rsidRPr="00071406">
        <w:rPr>
          <w:sz w:val="22"/>
          <w:szCs w:val="22"/>
          <w:lang w:val="en-GB"/>
        </w:rPr>
        <w:t>of</w:t>
      </w:r>
      <w:r w:rsidR="006B46AF" w:rsidRPr="00071406">
        <w:rPr>
          <w:sz w:val="22"/>
          <w:szCs w:val="22"/>
          <w:lang w:val="en-GB"/>
        </w:rPr>
        <w:t xml:space="preserve"> the office including policy, media</w:t>
      </w:r>
      <w:r w:rsidRPr="00071406">
        <w:rPr>
          <w:sz w:val="22"/>
          <w:szCs w:val="22"/>
          <w:lang w:val="en-GB"/>
        </w:rPr>
        <w:t xml:space="preserve"> and engagement. </w:t>
      </w:r>
      <w:r w:rsidR="00EB6D24" w:rsidRPr="00071406">
        <w:rPr>
          <w:sz w:val="22"/>
          <w:szCs w:val="22"/>
          <w:lang w:val="en-GB"/>
        </w:rPr>
        <w:t xml:space="preserve">Occasional attendance at events is required. </w:t>
      </w:r>
    </w:p>
    <w:p w14:paraId="7CA11AF9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4B94C641" w14:textId="3F6A1135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A priority for the Electorate Officer – Policy and Engagement Support is to provide overall support to the established pillars of operation with</w:t>
      </w:r>
      <w:r w:rsidR="00CE404E" w:rsidRPr="00071406">
        <w:rPr>
          <w:sz w:val="22"/>
          <w:szCs w:val="22"/>
          <w:lang w:val="en-GB"/>
        </w:rPr>
        <w:t>in</w:t>
      </w:r>
      <w:r w:rsidRPr="00071406">
        <w:rPr>
          <w:sz w:val="22"/>
          <w:szCs w:val="22"/>
          <w:lang w:val="en-GB"/>
        </w:rPr>
        <w:t xml:space="preserve"> the office.   </w:t>
      </w:r>
    </w:p>
    <w:p w14:paraId="258698F0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37A5E330" w14:textId="77777777" w:rsidR="006B46AF" w:rsidRPr="00071406" w:rsidRDefault="006B46AF" w:rsidP="006B46AF">
      <w:pPr>
        <w:spacing w:after="0" w:line="240" w:lineRule="auto"/>
        <w:rPr>
          <w:b/>
          <w:bCs/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Key responsibilities include but are not limited to:</w:t>
      </w:r>
    </w:p>
    <w:p w14:paraId="07E867A8" w14:textId="77777777" w:rsidR="006B46AF" w:rsidRPr="00071406" w:rsidRDefault="006B46AF" w:rsidP="006B46AF">
      <w:pPr>
        <w:spacing w:after="0" w:line="240" w:lineRule="auto"/>
        <w:rPr>
          <w:b/>
          <w:bCs/>
          <w:sz w:val="22"/>
          <w:szCs w:val="22"/>
          <w:lang w:val="en-GB"/>
        </w:rPr>
      </w:pPr>
    </w:p>
    <w:p w14:paraId="7285AAD8" w14:textId="77777777" w:rsidR="006B46AF" w:rsidRPr="00071406" w:rsidRDefault="006B46AF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  <w:r w:rsidRPr="00071406">
        <w:rPr>
          <w:b/>
          <w:bCs/>
          <w:kern w:val="0"/>
          <w:sz w:val="22"/>
          <w:szCs w:val="22"/>
          <w14:ligatures w14:val="none"/>
        </w:rPr>
        <w:t>Policy and media support:</w:t>
      </w:r>
    </w:p>
    <w:p w14:paraId="051D6D11" w14:textId="77777777" w:rsidR="00CE404E" w:rsidRPr="00071406" w:rsidRDefault="00CE404E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</w:p>
    <w:p w14:paraId="0CF80E9E" w14:textId="77777777" w:rsidR="006B46AF" w:rsidRPr="00071406" w:rsidRDefault="006B46AF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Support in policy research, including initial preparation to support Bills and Senate reports, freedom of information requests, and research into new policy development;</w:t>
      </w:r>
    </w:p>
    <w:p w14:paraId="2355777A" w14:textId="77777777" w:rsidR="006B46AF" w:rsidRPr="00071406" w:rsidRDefault="006B46AF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Media support, including assistance in preparing media releases and opinion editorials, monitoring media, as well as support in creating media clips and media transcripts;</w:t>
      </w:r>
    </w:p>
    <w:p w14:paraId="20D54004" w14:textId="6322E8F5" w:rsidR="006B46AF" w:rsidRPr="00071406" w:rsidRDefault="006B46AF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Support in maintaining electronic document management systems (EDMs), website updates and related data entry.</w:t>
      </w:r>
    </w:p>
    <w:p w14:paraId="41B1C674" w14:textId="77777777" w:rsidR="00CE404E" w:rsidRPr="00071406" w:rsidRDefault="00CE404E" w:rsidP="00CE404E">
      <w:pPr>
        <w:spacing w:after="200" w:line="240" w:lineRule="auto"/>
        <w:ind w:left="720"/>
        <w:contextualSpacing/>
        <w:rPr>
          <w:kern w:val="0"/>
          <w:sz w:val="22"/>
          <w:szCs w:val="22"/>
          <w14:ligatures w14:val="none"/>
        </w:rPr>
      </w:pPr>
    </w:p>
    <w:p w14:paraId="300591E0" w14:textId="77777777" w:rsidR="006B46AF" w:rsidRPr="00071406" w:rsidRDefault="006B46AF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  <w:r w:rsidRPr="00071406">
        <w:rPr>
          <w:b/>
          <w:bCs/>
          <w:kern w:val="0"/>
          <w:sz w:val="22"/>
          <w:szCs w:val="22"/>
          <w14:ligatures w14:val="none"/>
        </w:rPr>
        <w:t>Engagement and electorate office support:</w:t>
      </w:r>
    </w:p>
    <w:p w14:paraId="01C05C31" w14:textId="77777777" w:rsidR="00CE404E" w:rsidRPr="00071406" w:rsidRDefault="00CE404E" w:rsidP="006B46AF">
      <w:pPr>
        <w:spacing w:after="0" w:line="240" w:lineRule="auto"/>
        <w:rPr>
          <w:kern w:val="0"/>
          <w:sz w:val="22"/>
          <w:szCs w:val="22"/>
          <w14:ligatures w14:val="none"/>
        </w:rPr>
      </w:pPr>
    </w:p>
    <w:p w14:paraId="60BA0F98" w14:textId="77777777" w:rsidR="006B46AF" w:rsidRPr="00071406" w:rsidRDefault="006B46AF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 xml:space="preserve">Community engagement, including being responsible for coordinating and arranging industry and community events related to the work of the electorate office; </w:t>
      </w:r>
    </w:p>
    <w:p w14:paraId="5CF53686" w14:textId="3B74D352" w:rsidR="006B46AF" w:rsidRPr="00071406" w:rsidRDefault="006B46AF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 xml:space="preserve">Supporting election campaigns, including organising events relevant </w:t>
      </w:r>
      <w:r w:rsidR="00CE404E" w:rsidRPr="00071406">
        <w:rPr>
          <w:kern w:val="0"/>
          <w:sz w:val="22"/>
          <w:szCs w:val="22"/>
          <w14:ligatures w14:val="none"/>
        </w:rPr>
        <w:t xml:space="preserve">to the </w:t>
      </w:r>
      <w:r w:rsidRPr="00071406">
        <w:rPr>
          <w:kern w:val="0"/>
          <w:sz w:val="22"/>
          <w:szCs w:val="22"/>
          <w14:ligatures w14:val="none"/>
        </w:rPr>
        <w:t xml:space="preserve">duty seats assigned to the Senator; </w:t>
      </w:r>
    </w:p>
    <w:p w14:paraId="463999A2" w14:textId="1CADD113" w:rsidR="006B46AF" w:rsidRPr="00071406" w:rsidRDefault="00CE404E" w:rsidP="006B46AF">
      <w:pPr>
        <w:numPr>
          <w:ilvl w:val="0"/>
          <w:numId w:val="4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Support in</w:t>
      </w:r>
      <w:r w:rsidR="006B46AF" w:rsidRPr="00071406">
        <w:rPr>
          <w:kern w:val="0"/>
          <w:sz w:val="22"/>
          <w:szCs w:val="22"/>
          <w14:ligatures w14:val="none"/>
        </w:rPr>
        <w:t xml:space="preserve"> actioning office correspondence, such as ministerial and constituent responses - including written correspondence, telephone enquiries, supporting issues campaigns, and liaison with agencies and parliamentary offices.</w:t>
      </w:r>
    </w:p>
    <w:p w14:paraId="74DB7A9C" w14:textId="77777777" w:rsidR="00CE404E" w:rsidRPr="00071406" w:rsidRDefault="00CE404E" w:rsidP="00CE404E">
      <w:pPr>
        <w:spacing w:after="200" w:line="240" w:lineRule="auto"/>
        <w:ind w:left="720"/>
        <w:contextualSpacing/>
        <w:rPr>
          <w:kern w:val="0"/>
          <w:sz w:val="22"/>
          <w:szCs w:val="22"/>
          <w14:ligatures w14:val="none"/>
        </w:rPr>
      </w:pPr>
    </w:p>
    <w:p w14:paraId="2AC7A55C" w14:textId="55CE2BDE" w:rsidR="006B46AF" w:rsidRPr="00071406" w:rsidRDefault="006B46AF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  <w:r w:rsidRPr="00071406">
        <w:rPr>
          <w:b/>
          <w:bCs/>
          <w:kern w:val="0"/>
          <w:sz w:val="22"/>
          <w:szCs w:val="22"/>
          <w14:ligatures w14:val="none"/>
        </w:rPr>
        <w:t>Other tasks as directed</w:t>
      </w:r>
      <w:r w:rsidR="00CE404E" w:rsidRPr="00071406">
        <w:rPr>
          <w:b/>
          <w:bCs/>
          <w:kern w:val="0"/>
          <w:sz w:val="22"/>
          <w:szCs w:val="22"/>
          <w14:ligatures w14:val="none"/>
        </w:rPr>
        <w:t xml:space="preserve"> from time-to-time.</w:t>
      </w:r>
    </w:p>
    <w:p w14:paraId="481F752A" w14:textId="77777777" w:rsidR="006B46AF" w:rsidRPr="00071406" w:rsidRDefault="006B46AF" w:rsidP="006B46AF">
      <w:pPr>
        <w:spacing w:after="0" w:line="240" w:lineRule="auto"/>
        <w:ind w:left="720"/>
        <w:contextualSpacing/>
        <w:rPr>
          <w:kern w:val="0"/>
          <w:sz w:val="22"/>
          <w:szCs w:val="22"/>
          <w14:ligatures w14:val="none"/>
        </w:rPr>
      </w:pPr>
    </w:p>
    <w:p w14:paraId="29C872A1" w14:textId="77777777" w:rsidR="00CE404E" w:rsidRPr="00071406" w:rsidRDefault="00CE404E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</w:p>
    <w:p w14:paraId="494A4910" w14:textId="77777777" w:rsidR="00CE404E" w:rsidRPr="00071406" w:rsidRDefault="00CE404E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</w:p>
    <w:p w14:paraId="0EC61AE2" w14:textId="77777777" w:rsidR="00CE404E" w:rsidRPr="00071406" w:rsidRDefault="00CE404E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</w:p>
    <w:p w14:paraId="79DEB5AE" w14:textId="70AF100F" w:rsidR="006B46AF" w:rsidRPr="00071406" w:rsidRDefault="00EE64B1" w:rsidP="006B46AF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  <w:r w:rsidRPr="00071406">
        <w:rPr>
          <w:b/>
          <w:bCs/>
          <w:kern w:val="0"/>
          <w:sz w:val="22"/>
          <w:szCs w:val="22"/>
          <w14:ligatures w14:val="none"/>
        </w:rPr>
        <w:t>The ideal applicant should possess the following skills, qualifications and experience</w:t>
      </w:r>
      <w:r w:rsidR="006B46AF" w:rsidRPr="00071406">
        <w:rPr>
          <w:b/>
          <w:bCs/>
          <w:kern w:val="0"/>
          <w:sz w:val="22"/>
          <w:szCs w:val="22"/>
          <w14:ligatures w14:val="none"/>
        </w:rPr>
        <w:t>:</w:t>
      </w:r>
    </w:p>
    <w:p w14:paraId="6FECC3DA" w14:textId="77777777" w:rsidR="006B46AF" w:rsidRPr="00071406" w:rsidRDefault="006B46AF" w:rsidP="006B46AF">
      <w:pPr>
        <w:numPr>
          <w:ilvl w:val="0"/>
          <w:numId w:val="2"/>
        </w:numPr>
        <w:spacing w:after="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Strong written and verbal communication skills;</w:t>
      </w:r>
    </w:p>
    <w:p w14:paraId="692274E9" w14:textId="77777777" w:rsidR="006B46AF" w:rsidRPr="00071406" w:rsidRDefault="006B46AF" w:rsidP="006B46AF">
      <w:pPr>
        <w:numPr>
          <w:ilvl w:val="0"/>
          <w:numId w:val="2"/>
        </w:numPr>
        <w:spacing w:after="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Attention to detail, working well under pressure with the support of colleagues;</w:t>
      </w:r>
    </w:p>
    <w:p w14:paraId="69EBEC14" w14:textId="77777777" w:rsidR="006B46AF" w:rsidRPr="00071406" w:rsidRDefault="006B46AF" w:rsidP="006B46AF">
      <w:pPr>
        <w:numPr>
          <w:ilvl w:val="0"/>
          <w:numId w:val="2"/>
        </w:numPr>
        <w:spacing w:after="0" w:line="276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 xml:space="preserve">Strong interpersonal and engagement skills, including the ability to work collaboratively as part of a small team and to engage with community stakeholders; </w:t>
      </w:r>
    </w:p>
    <w:p w14:paraId="1ACCA883" w14:textId="77777777" w:rsidR="006B46AF" w:rsidRPr="00071406" w:rsidRDefault="006B46AF" w:rsidP="006B46AF">
      <w:pPr>
        <w:numPr>
          <w:ilvl w:val="0"/>
          <w:numId w:val="2"/>
        </w:numPr>
        <w:spacing w:after="0" w:line="276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 xml:space="preserve">Well-developed, office, IT and publishing skills; </w:t>
      </w:r>
    </w:p>
    <w:p w14:paraId="38697CFC" w14:textId="77777777" w:rsidR="006B46AF" w:rsidRPr="00071406" w:rsidRDefault="006B46AF" w:rsidP="006B46AF">
      <w:pPr>
        <w:numPr>
          <w:ilvl w:val="0"/>
          <w:numId w:val="2"/>
        </w:numPr>
        <w:spacing w:after="0" w:line="276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Punctuality and a high level of organisational ability;</w:t>
      </w:r>
    </w:p>
    <w:p w14:paraId="41ECAFC1" w14:textId="2590A222" w:rsidR="006B46AF" w:rsidRPr="00071406" w:rsidRDefault="006B46AF" w:rsidP="006B46AF">
      <w:pPr>
        <w:numPr>
          <w:ilvl w:val="0"/>
          <w:numId w:val="2"/>
        </w:numPr>
        <w:spacing w:after="0" w:line="276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An understanding of government and parliamentary processes;</w:t>
      </w:r>
    </w:p>
    <w:p w14:paraId="7FB4B95E" w14:textId="1A4DB3E7" w:rsidR="00C04497" w:rsidRPr="00071406" w:rsidRDefault="00C04497" w:rsidP="006B46AF">
      <w:pPr>
        <w:numPr>
          <w:ilvl w:val="0"/>
          <w:numId w:val="2"/>
        </w:numPr>
        <w:spacing w:after="200" w:line="240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>Demonstrated professional integrity and the ability to exercise discretion and maintain confidentiality.</w:t>
      </w:r>
    </w:p>
    <w:p w14:paraId="3EF1CB50" w14:textId="0FF4565D" w:rsidR="006B46AF" w:rsidRPr="00071406" w:rsidRDefault="0054582E" w:rsidP="006B46AF">
      <w:pPr>
        <w:numPr>
          <w:ilvl w:val="0"/>
          <w:numId w:val="2"/>
        </w:numPr>
        <w:spacing w:after="0" w:line="276" w:lineRule="auto"/>
        <w:contextualSpacing/>
        <w:rPr>
          <w:kern w:val="0"/>
          <w:sz w:val="22"/>
          <w:szCs w:val="22"/>
          <w14:ligatures w14:val="none"/>
        </w:rPr>
      </w:pPr>
      <w:r w:rsidRPr="00071406">
        <w:rPr>
          <w:kern w:val="0"/>
          <w:sz w:val="22"/>
          <w:szCs w:val="22"/>
          <w14:ligatures w14:val="none"/>
        </w:rPr>
        <w:t xml:space="preserve">Demonstrated professional integrity and the ability to exercise discretion and maintain confidentiality.  </w:t>
      </w:r>
    </w:p>
    <w:p w14:paraId="5E2661BF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0180D088" w14:textId="77777777" w:rsidR="006B46AF" w:rsidRPr="00071406" w:rsidRDefault="006B46AF" w:rsidP="006B46AF">
      <w:pPr>
        <w:spacing w:after="0" w:line="240" w:lineRule="auto"/>
        <w:rPr>
          <w:b/>
          <w:bCs/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Employment conditions:</w:t>
      </w:r>
    </w:p>
    <w:p w14:paraId="45CC9359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543DA209" w14:textId="330BBDB7" w:rsidR="006B46AF" w:rsidRPr="00071406" w:rsidRDefault="006B46AF" w:rsidP="006B46AF">
      <w:pPr>
        <w:spacing w:after="0" w:line="240" w:lineRule="auto"/>
        <w:rPr>
          <w:sz w:val="22"/>
          <w:szCs w:val="22"/>
        </w:rPr>
      </w:pPr>
      <w:r w:rsidRPr="00071406">
        <w:rPr>
          <w:sz w:val="22"/>
          <w:szCs w:val="22"/>
          <w:lang w:val="en-GB"/>
        </w:rPr>
        <w:t xml:space="preserve">The position is offered under the </w:t>
      </w:r>
      <w:r w:rsidRPr="00071406">
        <w:rPr>
          <w:i/>
          <w:iCs/>
          <w:sz w:val="22"/>
          <w:szCs w:val="22"/>
          <w:lang w:val="en-GB"/>
        </w:rPr>
        <w:t>Members of Parliament (Staff) Act 1984</w:t>
      </w:r>
      <w:r w:rsidRPr="00071406">
        <w:rPr>
          <w:sz w:val="22"/>
          <w:szCs w:val="22"/>
          <w:lang w:val="en-GB"/>
        </w:rPr>
        <w:t xml:space="preserve"> and conditions are outlined in the </w:t>
      </w:r>
      <w:hyperlink r:id="rId10" w:tgtFrame="_blank" w:history="1">
        <w:r w:rsidRPr="00071406">
          <w:rPr>
            <w:rStyle w:val="Hyperlink"/>
            <w:rFonts w:cs="Open Sans"/>
            <w:color w:val="5C80D1"/>
            <w:sz w:val="22"/>
            <w:szCs w:val="22"/>
            <w:shd w:val="clear" w:color="auto" w:fill="FFFFFF"/>
          </w:rPr>
          <w:t>Commonwealth Members of Parliament Staff Enterprise Agreement 2024-27</w:t>
        </w:r>
      </w:hyperlink>
      <w:r w:rsidRPr="00071406">
        <w:rPr>
          <w:sz w:val="22"/>
          <w:szCs w:val="22"/>
        </w:rPr>
        <w:t xml:space="preserve"> which include:</w:t>
      </w:r>
    </w:p>
    <w:p w14:paraId="5B7E1D5E" w14:textId="77777777" w:rsidR="006B46AF" w:rsidRPr="00071406" w:rsidRDefault="006B46AF" w:rsidP="006B46AF">
      <w:pPr>
        <w:spacing w:after="0" w:line="240" w:lineRule="auto"/>
        <w:rPr>
          <w:sz w:val="22"/>
          <w:szCs w:val="22"/>
        </w:rPr>
      </w:pPr>
    </w:p>
    <w:p w14:paraId="103980C9" w14:textId="3F602A41" w:rsidR="006B46AF" w:rsidRPr="00071406" w:rsidRDefault="006B46AF" w:rsidP="006B46AF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A commencing salary between $77,071 and $81,594 per annum will be negotiated based on experience and relevant skills.</w:t>
      </w:r>
    </w:p>
    <w:p w14:paraId="00E585D4" w14:textId="52209FA0" w:rsidR="0054582E" w:rsidRPr="00071406" w:rsidRDefault="0054582E" w:rsidP="006B46AF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An additional optional allowance may be considered in recognition of and as compensation for, reasonable additional hours of work and any travel requirements.</w:t>
      </w:r>
    </w:p>
    <w:p w14:paraId="090E4623" w14:textId="77777777" w:rsidR="006B46AF" w:rsidRPr="00071406" w:rsidRDefault="006B46AF" w:rsidP="006B46AF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An employer superannuation contribution of 15.4% will be payable.</w:t>
      </w:r>
    </w:p>
    <w:p w14:paraId="0CDB3867" w14:textId="77777777" w:rsidR="00661B74" w:rsidRPr="00071406" w:rsidRDefault="00661B74" w:rsidP="00661B74">
      <w:pPr>
        <w:spacing w:after="0" w:line="240" w:lineRule="auto"/>
        <w:rPr>
          <w:sz w:val="22"/>
          <w:szCs w:val="22"/>
          <w:lang w:val="en-GB"/>
        </w:rPr>
      </w:pPr>
    </w:p>
    <w:p w14:paraId="68FE2D5A" w14:textId="7C823BDB" w:rsidR="00661B74" w:rsidRPr="00071406" w:rsidRDefault="00661B74">
      <w:pPr>
        <w:spacing w:after="0" w:line="240" w:lineRule="auto"/>
        <w:rPr>
          <w:b/>
          <w:bCs/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 xml:space="preserve">Applicants should note the following: </w:t>
      </w:r>
    </w:p>
    <w:p w14:paraId="385363A0" w14:textId="77777777" w:rsidR="0054582E" w:rsidRPr="00071406" w:rsidRDefault="0054582E" w:rsidP="0054582E">
      <w:pPr>
        <w:spacing w:after="0" w:line="240" w:lineRule="auto"/>
        <w:rPr>
          <w:b/>
          <w:bCs/>
          <w:sz w:val="22"/>
          <w:szCs w:val="22"/>
          <w:lang w:val="en-GB"/>
        </w:rPr>
      </w:pPr>
    </w:p>
    <w:p w14:paraId="03A55927" w14:textId="1D8BFE98" w:rsidR="006B46AF" w:rsidRPr="00071406" w:rsidRDefault="006B46AF" w:rsidP="006B46AF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 xml:space="preserve">An initial probationary period of three months </w:t>
      </w:r>
      <w:r w:rsidR="00A44E8F" w:rsidRPr="00071406">
        <w:rPr>
          <w:sz w:val="22"/>
          <w:szCs w:val="22"/>
          <w:lang w:val="en-GB"/>
        </w:rPr>
        <w:t xml:space="preserve">may </w:t>
      </w:r>
      <w:r w:rsidRPr="00071406">
        <w:rPr>
          <w:sz w:val="22"/>
          <w:szCs w:val="22"/>
          <w:lang w:val="en-GB"/>
        </w:rPr>
        <w:t>apply and may be subject to extension.</w:t>
      </w:r>
    </w:p>
    <w:p w14:paraId="7959D5A0" w14:textId="77777777" w:rsidR="006B46AF" w:rsidRPr="00071406" w:rsidRDefault="006B46AF" w:rsidP="006B46AF">
      <w:pPr>
        <w:pStyle w:val="ListParagraph"/>
        <w:numPr>
          <w:ilvl w:val="0"/>
          <w:numId w:val="3"/>
        </w:num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>The successful applicant may be required to undergo a National Police Check.</w:t>
      </w:r>
    </w:p>
    <w:p w14:paraId="06655EA1" w14:textId="77777777" w:rsidR="006B46AF" w:rsidRPr="00071406" w:rsidRDefault="006B46AF" w:rsidP="006B46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Open Sans"/>
          <w:color w:val="575757"/>
          <w:kern w:val="0"/>
          <w:sz w:val="22"/>
          <w:szCs w:val="22"/>
          <w:lang w:eastAsia="en-AU"/>
          <w14:ligatures w14:val="none"/>
        </w:rPr>
      </w:pPr>
      <w:hyperlink r:id="rId11" w:tgtFrame="_blank" w:history="1">
        <w:r w:rsidRPr="00071406">
          <w:rPr>
            <w:rFonts w:eastAsia="Times New Roman" w:cs="Open Sans"/>
            <w:kern w:val="0"/>
            <w:sz w:val="22"/>
            <w:szCs w:val="22"/>
            <w:lang w:eastAsia="en-AU"/>
            <w14:ligatures w14:val="none"/>
          </w:rPr>
          <w:t>The successful applicant will be required to comply with their obligations under the</w:t>
        </w:r>
        <w:r w:rsidRPr="00071406">
          <w:rPr>
            <w:rFonts w:eastAsia="Times New Roman" w:cs="Open Sans"/>
            <w:color w:val="5C80D1"/>
            <w:kern w:val="0"/>
            <w:sz w:val="22"/>
            <w:szCs w:val="22"/>
            <w:u w:val="single"/>
            <w:lang w:eastAsia="en-AU"/>
            <w14:ligatures w14:val="none"/>
          </w:rPr>
          <w:t> </w:t>
        </w:r>
      </w:hyperlink>
      <w:hyperlink r:id="rId12" w:tgtFrame="_blank" w:history="1">
        <w:r w:rsidRPr="00071406">
          <w:rPr>
            <w:rFonts w:eastAsia="Times New Roman" w:cs="Open Sans"/>
            <w:color w:val="5C80D1"/>
            <w:kern w:val="0"/>
            <w:sz w:val="22"/>
            <w:szCs w:val="22"/>
            <w:u w:val="single"/>
            <w:lang w:eastAsia="en-AU"/>
            <w14:ligatures w14:val="none"/>
          </w:rPr>
          <w:t>Behaviour Codes and Standards</w:t>
        </w:r>
      </w:hyperlink>
      <w:r w:rsidRPr="00071406">
        <w:rPr>
          <w:rFonts w:eastAsia="Times New Roman" w:cs="Open Sans"/>
          <w:color w:val="575757"/>
          <w:kern w:val="0"/>
          <w:sz w:val="22"/>
          <w:szCs w:val="22"/>
          <w:lang w:eastAsia="en-AU"/>
          <w14:ligatures w14:val="none"/>
        </w:rPr>
        <w:t>.</w:t>
      </w:r>
      <w:r w:rsidRPr="00071406">
        <w:rPr>
          <w:rFonts w:ascii="Arial" w:eastAsia="Times New Roman" w:hAnsi="Arial" w:cs="Arial"/>
          <w:color w:val="575757"/>
          <w:kern w:val="0"/>
          <w:sz w:val="22"/>
          <w:szCs w:val="22"/>
          <w:lang w:eastAsia="en-AU"/>
          <w14:ligatures w14:val="none"/>
        </w:rPr>
        <w:t> </w:t>
      </w:r>
    </w:p>
    <w:p w14:paraId="79EBF192" w14:textId="77777777" w:rsidR="006B46AF" w:rsidRPr="00071406" w:rsidRDefault="006B46AF" w:rsidP="006B46AF">
      <w:pPr>
        <w:spacing w:after="0" w:line="240" w:lineRule="auto"/>
        <w:rPr>
          <w:b/>
          <w:bCs/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How to apply:</w:t>
      </w:r>
    </w:p>
    <w:p w14:paraId="6B9F58E2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5B21D734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sz w:val="22"/>
          <w:szCs w:val="22"/>
          <w:lang w:val="en-GB"/>
        </w:rPr>
        <w:t xml:space="preserve">Submit a CV with the names of two referees and a one-page (max) cover letter outlining your interest in this position and demonstrating your skills, capabilities, knowledge and experience.  </w:t>
      </w:r>
    </w:p>
    <w:p w14:paraId="3C49BE88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741F3CAC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Submit applications by email to</w:t>
      </w:r>
      <w:r w:rsidRPr="00071406">
        <w:rPr>
          <w:sz w:val="22"/>
          <w:szCs w:val="22"/>
          <w:lang w:val="en-GB"/>
        </w:rPr>
        <w:t xml:space="preserve">:  </w:t>
      </w:r>
      <w:hyperlink r:id="rId13" w:history="1">
        <w:r w:rsidRPr="00071406">
          <w:rPr>
            <w:rStyle w:val="Hyperlink"/>
            <w:sz w:val="22"/>
            <w:szCs w:val="22"/>
            <w:lang w:val="en-GB"/>
          </w:rPr>
          <w:t>senator.bragg@aph.gov.au</w:t>
        </w:r>
      </w:hyperlink>
    </w:p>
    <w:p w14:paraId="6D678772" w14:textId="77777777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</w:p>
    <w:p w14:paraId="37C40F15" w14:textId="4C822122" w:rsidR="006B46AF" w:rsidRPr="00071406" w:rsidRDefault="006B46AF" w:rsidP="006B46AF">
      <w:pPr>
        <w:spacing w:after="0" w:line="240" w:lineRule="auto"/>
        <w:rPr>
          <w:sz w:val="22"/>
          <w:szCs w:val="22"/>
          <w:lang w:val="en-GB"/>
        </w:rPr>
      </w:pPr>
      <w:r w:rsidRPr="00071406">
        <w:rPr>
          <w:b/>
          <w:bCs/>
          <w:sz w:val="22"/>
          <w:szCs w:val="22"/>
          <w:lang w:val="en-GB"/>
        </w:rPr>
        <w:t>Applications close:</w:t>
      </w:r>
      <w:r w:rsidRPr="00071406">
        <w:rPr>
          <w:sz w:val="22"/>
          <w:szCs w:val="22"/>
          <w:lang w:val="en-GB"/>
        </w:rPr>
        <w:t xml:space="preserve">  </w:t>
      </w:r>
      <w:r w:rsidR="0054582E" w:rsidRPr="00071406">
        <w:rPr>
          <w:sz w:val="22"/>
          <w:szCs w:val="22"/>
          <w:lang w:val="en-GB"/>
        </w:rPr>
        <w:t>Sunday, 4</w:t>
      </w:r>
      <w:r w:rsidR="00CE404E" w:rsidRPr="00071406">
        <w:rPr>
          <w:sz w:val="22"/>
          <w:szCs w:val="22"/>
          <w:lang w:val="en-GB"/>
        </w:rPr>
        <w:t xml:space="preserve"> October 2026</w:t>
      </w:r>
    </w:p>
    <w:p w14:paraId="77837D68" w14:textId="77777777" w:rsidR="006B46AF" w:rsidRDefault="006B46AF" w:rsidP="006B46AF"/>
    <w:sectPr w:rsidR="006B46AF" w:rsidSect="006B46A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134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43528" w14:textId="77777777" w:rsidR="000C5395" w:rsidRDefault="000C5395">
      <w:pPr>
        <w:spacing w:after="0" w:line="240" w:lineRule="auto"/>
      </w:pPr>
      <w:r>
        <w:separator/>
      </w:r>
    </w:p>
  </w:endnote>
  <w:endnote w:type="continuationSeparator" w:id="0">
    <w:p w14:paraId="53E8F2AF" w14:textId="77777777" w:rsidR="000C5395" w:rsidRDefault="000C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477C6" w14:textId="27C1CF1E" w:rsidR="003A0181" w:rsidRDefault="003A01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1338A3D" wp14:editId="640751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27944648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2B5A3C" w14:textId="32319B9F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338A3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0.85pt;height:29.1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nEdG2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782B5A3C" w14:textId="32319B9F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EE463" w14:textId="0425F858" w:rsidR="006B46AF" w:rsidRDefault="003A01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3FB4E92A" wp14:editId="0451E760">
              <wp:simplePos x="914400" y="9867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26021827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60C359" w14:textId="7A332EBB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B4E9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0.85pt;height:29.1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mOL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io/d76A60VAIw769k+uGSm+ED08CacE0B4k2&#10;PNKhW+hKDmeLsxrw59/8MZ94pyhnHQmm5JYUzVn73dI+orZGA0djl4zpTT7PKW4P5g5IhlN6EU4m&#10;k7wY2tHUCOaF5LyKhSgkrKRyJd+N5l0YlEvPQarVKiWRjJwIG7t1MkJHuiKXz/2LQHcmPNCmHmBU&#10;kyje8T7kxpverQ6B2E9LidQORJ4ZJwmmtZ6fS9T42/+UdXnUy1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DKrmOL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6B60C359" w14:textId="7A332EBB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547570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B46AF">
          <w:t xml:space="preserve">Page | </w:t>
        </w:r>
        <w:r w:rsidR="006B46AF">
          <w:fldChar w:fldCharType="begin"/>
        </w:r>
        <w:r w:rsidR="006B46AF">
          <w:instrText xml:space="preserve"> PAGE   \* MERGEFORMAT </w:instrText>
        </w:r>
        <w:r w:rsidR="006B46AF">
          <w:fldChar w:fldCharType="separate"/>
        </w:r>
        <w:r w:rsidR="006B46AF">
          <w:rPr>
            <w:noProof/>
          </w:rPr>
          <w:t>2</w:t>
        </w:r>
        <w:r w:rsidR="006B46AF">
          <w:rPr>
            <w:noProof/>
          </w:rPr>
          <w:fldChar w:fldCharType="end"/>
        </w:r>
      </w:sdtContent>
    </w:sdt>
  </w:p>
  <w:p w14:paraId="5B3C6921" w14:textId="77777777" w:rsidR="006B46AF" w:rsidRDefault="006B46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A3652" w14:textId="70996C13" w:rsidR="003A0181" w:rsidRDefault="003A01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D40046" wp14:editId="0A39F5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18795" cy="370205"/>
              <wp:effectExtent l="0" t="0" r="14605" b="0"/>
              <wp:wrapNone/>
              <wp:docPr id="11183248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770EA5" w14:textId="7379D65C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4004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0.85pt;height:29.1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" filled="f" stroked="f">
              <v:textbox style="mso-fit-shape-to-text:t" inset="0,0,0,15pt">
                <w:txbxContent>
                  <w:p w14:paraId="75770EA5" w14:textId="7379D65C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0346D" w14:textId="77777777" w:rsidR="000C5395" w:rsidRDefault="000C5395">
      <w:pPr>
        <w:spacing w:after="0" w:line="240" w:lineRule="auto"/>
      </w:pPr>
      <w:r>
        <w:separator/>
      </w:r>
    </w:p>
  </w:footnote>
  <w:footnote w:type="continuationSeparator" w:id="0">
    <w:p w14:paraId="5D9D9D68" w14:textId="77777777" w:rsidR="000C5395" w:rsidRDefault="000C5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9073" w14:textId="36222DF5" w:rsidR="003A0181" w:rsidRDefault="003A01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849D0D1" wp14:editId="5730FC5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6697205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C6E918" w14:textId="32E922CC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49D0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0.85pt;height:29.1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" filled="f" stroked="f">
              <v:textbox style="mso-fit-shape-to-text:t" inset="0,15pt,0,0">
                <w:txbxContent>
                  <w:p w14:paraId="5DC6E918" w14:textId="32E922CC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6B1A" w14:textId="583B9D20" w:rsidR="003A0181" w:rsidRDefault="003A01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207B463" wp14:editId="0BC15273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212281090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427305" w14:textId="21436D2C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07B46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0.85pt;height:29.1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" filled="f" stroked="f">
              <v:textbox style="mso-fit-shape-to-text:t" inset="0,15pt,0,0">
                <w:txbxContent>
                  <w:p w14:paraId="45427305" w14:textId="21436D2C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F5D89" w14:textId="66F40291" w:rsidR="003A0181" w:rsidRDefault="003A01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1370D5" wp14:editId="1E5307C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18795" cy="370205"/>
              <wp:effectExtent l="0" t="0" r="14605" b="10795"/>
              <wp:wrapNone/>
              <wp:docPr id="17066284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79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38610B" w14:textId="1CEFD377" w:rsidR="003A0181" w:rsidRPr="003A0181" w:rsidRDefault="003A0181" w:rsidP="003A018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3A0181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1370D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0.8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" filled="f" stroked="f">
              <v:textbox style="mso-fit-shape-to-text:t" inset="0,15pt,0,0">
                <w:txbxContent>
                  <w:p w14:paraId="5B38610B" w14:textId="1CEFD377" w:rsidR="003A0181" w:rsidRPr="003A0181" w:rsidRDefault="003A0181" w:rsidP="003A018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3A0181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0548C"/>
    <w:multiLevelType w:val="hybridMultilevel"/>
    <w:tmpl w:val="AFCEF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A11CC"/>
    <w:multiLevelType w:val="hybridMultilevel"/>
    <w:tmpl w:val="7DAEE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CA4C3E"/>
    <w:multiLevelType w:val="hybridMultilevel"/>
    <w:tmpl w:val="7450B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16287B"/>
    <w:multiLevelType w:val="hybridMultilevel"/>
    <w:tmpl w:val="46CEDD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80613">
    <w:abstractNumId w:val="0"/>
  </w:num>
  <w:num w:numId="2" w16cid:durableId="2029788192">
    <w:abstractNumId w:val="3"/>
  </w:num>
  <w:num w:numId="3" w16cid:durableId="1358314802">
    <w:abstractNumId w:val="2"/>
  </w:num>
  <w:num w:numId="4" w16cid:durableId="94550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6AF"/>
    <w:rsid w:val="00070FFB"/>
    <w:rsid w:val="00071406"/>
    <w:rsid w:val="000C5395"/>
    <w:rsid w:val="000F4F84"/>
    <w:rsid w:val="001504B4"/>
    <w:rsid w:val="002C7FE2"/>
    <w:rsid w:val="00341F92"/>
    <w:rsid w:val="003951C9"/>
    <w:rsid w:val="003A0181"/>
    <w:rsid w:val="00420C45"/>
    <w:rsid w:val="0042353B"/>
    <w:rsid w:val="00503373"/>
    <w:rsid w:val="005050BF"/>
    <w:rsid w:val="0054582E"/>
    <w:rsid w:val="00661B74"/>
    <w:rsid w:val="00664978"/>
    <w:rsid w:val="00697039"/>
    <w:rsid w:val="006B46AF"/>
    <w:rsid w:val="007C2EFB"/>
    <w:rsid w:val="00805321"/>
    <w:rsid w:val="00904FD6"/>
    <w:rsid w:val="00972400"/>
    <w:rsid w:val="009C18CA"/>
    <w:rsid w:val="00A44E8F"/>
    <w:rsid w:val="00AB781A"/>
    <w:rsid w:val="00B5598C"/>
    <w:rsid w:val="00BC49A6"/>
    <w:rsid w:val="00C04497"/>
    <w:rsid w:val="00CE404E"/>
    <w:rsid w:val="00D5218A"/>
    <w:rsid w:val="00D64663"/>
    <w:rsid w:val="00D958FA"/>
    <w:rsid w:val="00E70CC0"/>
    <w:rsid w:val="00EB6D24"/>
    <w:rsid w:val="00ED6A7D"/>
    <w:rsid w:val="00EE64B1"/>
    <w:rsid w:val="00F153EB"/>
    <w:rsid w:val="00F30763"/>
    <w:rsid w:val="00F3785F"/>
    <w:rsid w:val="00FD1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25E71"/>
  <w15:chartTrackingRefBased/>
  <w15:docId w15:val="{89F396A2-BFA9-450B-A26E-0C68CE752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6AF"/>
  </w:style>
  <w:style w:type="paragraph" w:styleId="Heading1">
    <w:name w:val="heading 1"/>
    <w:basedOn w:val="Normal"/>
    <w:next w:val="Normal"/>
    <w:link w:val="Heading1Char"/>
    <w:uiPriority w:val="9"/>
    <w:qFormat/>
    <w:rsid w:val="006B4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4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4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4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4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4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4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4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4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4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4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4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4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4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4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4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4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4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4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4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4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4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46A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46A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B46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46AF"/>
  </w:style>
  <w:style w:type="paragraph" w:styleId="Header">
    <w:name w:val="header"/>
    <w:basedOn w:val="Normal"/>
    <w:link w:val="HeaderChar"/>
    <w:uiPriority w:val="99"/>
    <w:unhideWhenUsed/>
    <w:rsid w:val="003A0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181"/>
  </w:style>
  <w:style w:type="paragraph" w:styleId="Revision">
    <w:name w:val="Revision"/>
    <w:hidden/>
    <w:uiPriority w:val="99"/>
    <w:semiHidden/>
    <w:rsid w:val="002C7FE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3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35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35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5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senator.bragg@aph.gov.a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pwss.gov.au/hr-advice/safe-and-respectful-culture/behaviour-codes-and-standard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psc.gov.au/behaviour-codes-and-standards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maps.finance.gov.au/sites/default/files/2024-10/Commonwealth%20Members%20of%20Parliament%20Staff%20Enterprise%20Agreement%202024-27.pdf" TargetMode="Externa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inance Document" ma:contentTypeID="0x01010014CA906B430F514C9E3A09C9C11086E900D75B84889344C442A80AC8540611F106" ma:contentTypeVersion="43" ma:contentTypeDescription="Create a new document." ma:contentTypeScope="" ma:versionID="675d272eedd4b1463434fb361fbb2650">
  <xsd:schema xmlns:xsd="http://www.w3.org/2001/XMLSchema" xmlns:xs="http://www.w3.org/2001/XMLSchema" xmlns:p="http://schemas.microsoft.com/office/2006/metadata/properties" xmlns:ns2="5bbe23e6-87c4-42f3-bf4a-e7efb896fc26" xmlns:ns3="01a30d40-da84-4c8e-848d-61af2c5e1ab3" targetNamespace="http://schemas.microsoft.com/office/2006/metadata/properties" ma:root="true" ma:fieldsID="d664353195f02285f9dffa15a422d315" ns2:_="" ns3:_="">
    <xsd:import namespace="5bbe23e6-87c4-42f3-bf4a-e7efb896fc26"/>
    <xsd:import namespace="01a30d40-da84-4c8e-848d-61af2c5e1ab3"/>
    <xsd:element name="properties">
      <xsd:complexType>
        <xsd:sequence>
          <xsd:element name="documentManagement">
            <xsd:complexType>
              <xsd:all>
                <xsd:element ref="ns2:Security_x0020_Classification" minOccurs="0"/>
                <xsd:element ref="ns2:Original_x0020_Date_x0020_Created" minOccurs="0"/>
                <xsd:element ref="ns2:TaxCatchAll" minOccurs="0"/>
                <xsd:element ref="ns2:TaxCatchAllLabel" minOccurs="0"/>
                <xsd:element ref="ns2:e0fcb3f570964638902a63147cd98219" minOccurs="0"/>
                <xsd:element ref="ns2:f0888ba7078d4a1bac90b097c1ed0fad" minOccurs="0"/>
                <xsd:element ref="ns2:of934ccb37d6451ba60cdb89c1817167" minOccurs="0"/>
                <xsd:element ref="ns2:TaxKeywordTaxHTField" minOccurs="0"/>
                <xsd:element ref="ns2:lf395e0388bc45bfb8642f07b9d090f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DoFDocumen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e23e6-87c4-42f3-bf4a-e7efb896fc26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nillable="true" ma:displayName="Security Classification" ma:default="OFFICIAL" ma:format="Dropdown" ma:hidden="true" ma:internalName="Security_x0020_Classification" ma:readOnly="false">
      <xsd:simpleType>
        <xsd:union memberTypes="dms:Text">
          <xsd:simpleType>
            <xsd:restriction base="dms:Choice">
              <xsd:enumeration value="UNOFFICIAL"/>
              <xsd:enumeration value="OFFICIAL"/>
              <xsd:enumeration value="OFFICIAL:Sensitive"/>
              <xsd:enumeration value="OFFICIAL:Sensitive, Personal-Privacy"/>
              <xsd:enumeration value="OFFICIAL:Sensitive, Legal-Privilege"/>
              <xsd:enumeration value="OFFICIAL:Sensitive, Legislative-Secrecy"/>
              <xsd:enumeration value="OFFICIAL:Sensitive, SH:National-Cabinet"/>
              <xsd:enumeration value="OFFICIAL:Sensitive, SH:National-Cabinet, Personal-Privacy"/>
              <xsd:enumeration value="OFFICIAL:Sensitive, SH:National-Cabinet, Legislative-Secrecy"/>
              <xsd:enumeration value="OFFICIAL:Sensitive, SH:National-Cabinet, Legal-Privilege"/>
              <xsd:enumeration value="PROTECTED"/>
              <xsd:enumeration value="PROTECTED, Legal-Privilege"/>
              <xsd:enumeration value="PROTECTED, Personal-Privacy"/>
              <xsd:enumeration value="PROTECTED, Legislative-Secrecy"/>
              <xsd:enumeration value="PROTECTED SH:CABINET"/>
              <xsd:enumeration value="PROTECTED SH:CABINET, Personal-Privacy"/>
              <xsd:enumeration value="PROTECTED SH:CABINET, Legal-Privilege"/>
              <xsd:enumeration value="PROTECTED SH:CABINET, Legislative-Secrecy"/>
              <xsd:enumeration value="PROTECTED SH:National-Cabinet"/>
              <xsd:enumeration value="PROTECTED SH:National-Cabinet, Personal-Privacy"/>
              <xsd:enumeration value="PROTECTED SH:National-Cabinet, Legal-Privilege"/>
              <xsd:enumeration value="PROTECTED SH:National-Cabinet, Legislative-Secrecy"/>
              <xsd:enumeration value="UNCLASSIFIED"/>
              <xsd:enumeration value="UNCLASSIFIED - Sensitive: Personal"/>
              <xsd:enumeration value="UNCLASSIFIED - Sensitive: Legal"/>
              <xsd:enumeration value="UNCLASSIFIED - Sensitive"/>
              <xsd:enumeration value="For Official Use Only"/>
              <xsd:enumeration value="PROTECTED - Sensitive"/>
              <xsd:enumeration value="PROTECTED - Sensitive: Personal"/>
              <xsd:enumeration value="PROTECTED - Sensitive: Cabinet"/>
              <xsd:enumeration value="PROTECTED - Sensitive: Legal"/>
              <xsd:enumeration value="PROTECTED:CABINET"/>
            </xsd:restriction>
          </xsd:simpleType>
        </xsd:union>
      </xsd:simpleType>
    </xsd:element>
    <xsd:element name="Original_x0020_Date_x0020_Created" ma:index="8" nillable="true" ma:displayName="Original Date Created" ma:format="DateOnly" ma:internalName="Original_x0020_Date_x0020_Created" ma:readOnly="false">
      <xsd:simpleType>
        <xsd:restriction base="dms:DateTime"/>
      </xsd:simpleType>
    </xsd:element>
    <xsd:element name="TaxCatchAll" ma:index="15" nillable="true" ma:displayName="Taxonomy Catch All Column" ma:hidden="true" ma:list="{a37ee37c-ac53-4564-9275-6ad06f88d95c}" ma:internalName="TaxCatchAll" ma:readOnly="false" ma:showField="CatchAllData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a37ee37c-ac53-4564-9275-6ad06f88d95c}" ma:internalName="TaxCatchAllLabel" ma:readOnly="true" ma:showField="CatchAllDataLabel" ma:web="5bbe23e6-87c4-42f3-bf4a-e7efb896f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0fcb3f570964638902a63147cd98219" ma:index="17" nillable="true" ma:taxonomy="true" ma:internalName="e0fcb3f570964638902a63147cd98219" ma:taxonomyFieldName="Organisation_x0020_Unit" ma:displayName="Organisation Unit" ma:readOnly="false" ma:default="1;#Parliamentary Workplace Support Services|4ba3ba5f-7bbe-4964-9e2b-9d9806c807f3" ma:fieldId="{e0fcb3f5-7096-4638-902a-63147cd98219}" ma:sspId="4524d717-1d9f-4968-b89e-6c763fcfa109" ma:termSetId="642ac736-c0d1-48cf-939c-a81b0e8934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0888ba7078d4a1bac90b097c1ed0fad" ma:index="18" nillable="true" ma:taxonomy="true" ma:internalName="f0888ba7078d4a1bac90b097c1ed0fad" ma:taxonomyFieldName="Initiating_x0020_Entity" ma:displayName="Initiating Entity" ma:readOnly="false" ma:default="2;#Department of Finance|fd660e8f-8f31-49bd-92a3-d31d4da31afe" ma:fieldId="{f0888ba7-078d-4a1b-ac90-b097c1ed0fad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934ccb37d6451ba60cdb89c1817167" ma:index="19" nillable="true" ma:taxonomy="true" ma:internalName="of934ccb37d6451ba60cdb89c1817167" ma:taxonomyFieldName="About_x0020_Entity" ma:displayName="About Entity" ma:readOnly="false" ma:default="2;#Department of Finance|fd660e8f-8f31-49bd-92a3-d31d4da31afe" ma:fieldId="{8f934ccb-37d6-451b-a60c-db89c1817167}" ma:sspId="4524d717-1d9f-4968-b89e-6c763fcfa109" ma:termSetId="1dd44c57-eb90-49d3-b71d-825941fd721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0" nillable="true" ma:taxonomy="true" ma:internalName="TaxKeywordTaxHTField" ma:taxonomyFieldName="TaxKeyword" ma:displayName="Enterprise Keywords" ma:readOnly="false" ma:fieldId="{23f27201-bee3-471e-b2e7-b64fd8b7ca38}" ma:taxonomyMulti="true" ma:sspId="4524d717-1d9f-4968-b89e-6c763fcfa10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lf395e0388bc45bfb8642f07b9d090f4" ma:index="21" nillable="true" ma:taxonomy="true" ma:internalName="lf395e0388bc45bfb8642f07b9d090f4" ma:taxonomyFieldName="Function_x0020_and_x0020_Activity" ma:displayName="Function and Activity" ma:readOnly="false" ma:fieldId="{5f395e03-88bc-45bf-b864-2f07b9d090f4}" ma:sspId="4524d717-1d9f-4968-b89e-6c763fcfa109" ma:termSetId="d6a09c5b-e950-47cc-8e6b-7e27719f9f0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FDocumentID" ma:index="33" nillable="true" ma:displayName="DoF Document ID" ma:internalName="DoFDocumen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30d40-da84-4c8e-848d-61af2c5e1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4524d717-1d9f-4968-b89e-6c763fcfa1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f934ccb37d6451ba60cdb89c1817167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of934ccb37d6451ba60cdb89c1817167>
    <e0fcb3f570964638902a63147cd98219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Parliamentary Workplace Support Services</TermName>
          <TermId xmlns="http://schemas.microsoft.com/office/infopath/2007/PartnerControls">4ba3ba5f-7bbe-4964-9e2b-9d9806c807f3</TermId>
        </TermInfo>
      </Terms>
    </e0fcb3f570964638902a63147cd98219>
    <DoFDocumentID xmlns="5bbe23e6-87c4-42f3-bf4a-e7efb896fc26" xsi:nil="true"/>
    <lcf76f155ced4ddcb4097134ff3c332f xmlns="01a30d40-da84-4c8e-848d-61af2c5e1ab3">
      <Terms xmlns="http://schemas.microsoft.com/office/infopath/2007/PartnerControls"/>
    </lcf76f155ced4ddcb4097134ff3c332f>
    <Original_x0020_Date_x0020_Created xmlns="5bbe23e6-87c4-42f3-bf4a-e7efb896fc26" xsi:nil="true"/>
    <TaxCatchAll xmlns="5bbe23e6-87c4-42f3-bf4a-e7efb896fc26">
      <Value>2</Value>
      <Value>1</Value>
    </TaxCatchAll>
    <TaxKeywordTaxHTField xmlns="5bbe23e6-87c4-42f3-bf4a-e7efb896fc26">
      <Terms xmlns="http://schemas.microsoft.com/office/infopath/2007/PartnerControls"/>
    </TaxKeywordTaxHTField>
    <lf395e0388bc45bfb8642f07b9d090f4 xmlns="5bbe23e6-87c4-42f3-bf4a-e7efb896fc26">
      <Terms xmlns="http://schemas.microsoft.com/office/infopath/2007/PartnerControls"/>
    </lf395e0388bc45bfb8642f07b9d090f4>
    <f0888ba7078d4a1bac90b097c1ed0fad xmlns="5bbe23e6-87c4-42f3-bf4a-e7efb896fc2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Finance</TermName>
          <TermId xmlns="http://schemas.microsoft.com/office/infopath/2007/PartnerControls">fd660e8f-8f31-49bd-92a3-d31d4da31afe</TermId>
        </TermInfo>
      </Terms>
    </f0888ba7078d4a1bac90b097c1ed0fad>
    <Security_x0020_Classification xmlns="5bbe23e6-87c4-42f3-bf4a-e7efb896fc26">OFFICIAL</Security_x0020_Classific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7B7B36-1FD8-40A0-91E3-F2E5D676C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be23e6-87c4-42f3-bf4a-e7efb896fc26"/>
    <ds:schemaRef ds:uri="01a30d40-da84-4c8e-848d-61af2c5e1a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A00653-698A-4012-B482-09DB22E04741}">
  <ds:schemaRefs>
    <ds:schemaRef ds:uri="http://schemas.microsoft.com/office/2006/metadata/properties"/>
    <ds:schemaRef ds:uri="http://schemas.microsoft.com/office/infopath/2007/PartnerControls"/>
    <ds:schemaRef ds:uri="5bbe23e6-87c4-42f3-bf4a-e7efb896fc26"/>
    <ds:schemaRef ds:uri="01a30d40-da84-4c8e-848d-61af2c5e1ab3"/>
  </ds:schemaRefs>
</ds:datastoreItem>
</file>

<file path=customXml/itemProps3.xml><?xml version="1.0" encoding="utf-8"?>
<ds:datastoreItem xmlns:ds="http://schemas.openxmlformats.org/officeDocument/2006/customXml" ds:itemID="{F1E65A09-E32E-4BA0-93C2-565BE5219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Parliament of Australia</Company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Sierakowski, Leona (Sen A. Bragg)</dc:creator>
  <cp:keywords/>
  <dc:description/>
  <cp:lastModifiedBy>Rony Seaton (PWSS)</cp:lastModifiedBy>
  <cp:revision>3</cp:revision>
  <dcterms:created xsi:type="dcterms:W3CDTF">2026-09-04T05:34:00Z</dcterms:created>
  <dcterms:modified xsi:type="dcterms:W3CDTF">2026-09-04T05:48:00Z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a2c1bbb,27eb1fc2,7e87861b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6aa6da6,10a803d0,4b1d679f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62048f54-0609-4a39-bdb0-6891a18f7963_Enabled">
    <vt:lpwstr>true</vt:lpwstr>
  </property>
  <property fmtid="{D5CDD505-2E9C-101B-9397-08002B2CF9AE}" pid="9" name="MSIP_Label_62048f54-0609-4a39-bdb0-6891a18f7963_SetDate">
    <vt:lpwstr>2026-09-03T03:09:40Z</vt:lpwstr>
  </property>
  <property fmtid="{D5CDD505-2E9C-101B-9397-08002B2CF9AE}" pid="10" name="MSIP_Label_62048f54-0609-4a39-bdb0-6891a18f7963_Method">
    <vt:lpwstr>Privileged</vt:lpwstr>
  </property>
  <property fmtid="{D5CDD505-2E9C-101B-9397-08002B2CF9AE}" pid="11" name="MSIP_Label_62048f54-0609-4a39-bdb0-6891a18f7963_Name">
    <vt:lpwstr>OFFICIAL</vt:lpwstr>
  </property>
  <property fmtid="{D5CDD505-2E9C-101B-9397-08002B2CF9AE}" pid="12" name="MSIP_Label_62048f54-0609-4a39-bdb0-6891a18f7963_SiteId">
    <vt:lpwstr>61d1f0cf-a64b-49f3-8967-d7f3244587e7</vt:lpwstr>
  </property>
  <property fmtid="{D5CDD505-2E9C-101B-9397-08002B2CF9AE}" pid="13" name="MSIP_Label_62048f54-0609-4a39-bdb0-6891a18f7963_ActionId">
    <vt:lpwstr>e0b9666e-1ec8-4c6b-9128-4a64b0b59dd6</vt:lpwstr>
  </property>
  <property fmtid="{D5CDD505-2E9C-101B-9397-08002B2CF9AE}" pid="14" name="MSIP_Label_62048f54-0609-4a39-bdb0-6891a18f7963_ContentBits">
    <vt:lpwstr>3</vt:lpwstr>
  </property>
  <property fmtid="{D5CDD505-2E9C-101B-9397-08002B2CF9AE}" pid="15" name="MSIP_Label_62048f54-0609-4a39-bdb0-6891a18f7963_Tag">
    <vt:lpwstr>10, 0, 1, 1</vt:lpwstr>
  </property>
  <property fmtid="{D5CDD505-2E9C-101B-9397-08002B2CF9AE}" pid="16" name="ContentTypeId">
    <vt:lpwstr>0x01010014CA906B430F514C9E3A09C9C11086E900D75B84889344C442A80AC8540611F106</vt:lpwstr>
  </property>
</Properties>
</file>